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493B4" w14:textId="68513C45" w:rsidR="001965F8" w:rsidRDefault="001965F8" w:rsidP="00F24499">
      <w:pPr>
        <w:spacing w:line="480" w:lineRule="auto"/>
        <w:jc w:val="center"/>
        <w:rPr>
          <w:color w:val="000000"/>
          <w:lang w:val="en-US"/>
        </w:rPr>
      </w:pPr>
      <w:r w:rsidRPr="00F24499">
        <w:rPr>
          <w:i/>
          <w:color w:val="000000"/>
          <w:lang w:val="en-US"/>
        </w:rPr>
        <w:t xml:space="preserve">PHIALOMYCES MACROSPORUS </w:t>
      </w:r>
      <w:r w:rsidRPr="00F24499">
        <w:rPr>
          <w:color w:val="000000"/>
          <w:lang w:val="en-US"/>
        </w:rPr>
        <w:t>REDUCES</w:t>
      </w:r>
      <w:r w:rsidRPr="00F24499">
        <w:rPr>
          <w:i/>
          <w:color w:val="000000"/>
          <w:lang w:val="en-US"/>
        </w:rPr>
        <w:t xml:space="preserve"> CERCOSPORA COFFEICOLA </w:t>
      </w:r>
      <w:r w:rsidRPr="00F24499">
        <w:rPr>
          <w:color w:val="000000"/>
          <w:lang w:val="en-US"/>
        </w:rPr>
        <w:t>SURVIVAL ON SYMPTOMATIC COFFEE LEAVES</w:t>
      </w:r>
    </w:p>
    <w:p w14:paraId="5A1F1822" w14:textId="520E716E" w:rsidR="0083088F" w:rsidRPr="00335954" w:rsidRDefault="0083088F" w:rsidP="0083088F">
      <w:pPr>
        <w:spacing w:line="480" w:lineRule="auto"/>
        <w:jc w:val="both"/>
        <w:rPr>
          <w:rFonts w:cs="Calibri"/>
          <w:lang w:eastAsia="ar-SA"/>
        </w:rPr>
      </w:pPr>
      <w:r w:rsidRPr="00335954">
        <w:rPr>
          <w:rFonts w:cs="Calibri"/>
          <w:lang w:eastAsia="ar-SA"/>
        </w:rPr>
        <w:t xml:space="preserve">Marie C. F. </w:t>
      </w:r>
      <w:proofErr w:type="spellStart"/>
      <w:r w:rsidRPr="00335954">
        <w:rPr>
          <w:rFonts w:cs="Calibri"/>
          <w:lang w:eastAsia="ar-SA"/>
        </w:rPr>
        <w:t>Laborde</w:t>
      </w:r>
      <w:proofErr w:type="spellEnd"/>
      <w:r w:rsidRPr="00335954">
        <w:rPr>
          <w:rFonts w:cs="Calibri"/>
          <w:lang w:eastAsia="ar-SA"/>
        </w:rPr>
        <w:t xml:space="preserve">, </w:t>
      </w:r>
      <w:proofErr w:type="spellStart"/>
      <w:r w:rsidRPr="00335954">
        <w:rPr>
          <w:rFonts w:cs="Calibri"/>
          <w:lang w:eastAsia="ar-SA"/>
        </w:rPr>
        <w:t>Deila</w:t>
      </w:r>
      <w:proofErr w:type="spellEnd"/>
      <w:r w:rsidRPr="00335954">
        <w:rPr>
          <w:rFonts w:cs="Calibri"/>
          <w:lang w:eastAsia="ar-SA"/>
        </w:rPr>
        <w:t xml:space="preserve"> M. S. Botelho, Gabriel A. A. Rodríguez, Mário L. V. Resende, Marisa V. Queiroz, Aline D. Batista, Patrícia Gomes Cardoso, Sérgio F. </w:t>
      </w:r>
      <w:proofErr w:type="spellStart"/>
      <w:r w:rsidRPr="00335954">
        <w:rPr>
          <w:rFonts w:cs="Calibri"/>
          <w:lang w:eastAsia="ar-SA"/>
        </w:rPr>
        <w:t>Pascholati</w:t>
      </w:r>
      <w:proofErr w:type="spellEnd"/>
      <w:r w:rsidRPr="00335954">
        <w:rPr>
          <w:rFonts w:cs="Calibri"/>
          <w:lang w:eastAsia="ar-SA"/>
        </w:rPr>
        <w:t xml:space="preserve">, </w:t>
      </w:r>
      <w:proofErr w:type="spellStart"/>
      <w:r w:rsidRPr="00335954">
        <w:rPr>
          <w:rFonts w:cs="Calibri"/>
          <w:lang w:eastAsia="ar-SA"/>
        </w:rPr>
        <w:t>Luis</w:t>
      </w:r>
      <w:proofErr w:type="spellEnd"/>
      <w:r w:rsidRPr="00335954">
        <w:rPr>
          <w:rFonts w:cs="Calibri"/>
          <w:lang w:eastAsia="ar-SA"/>
        </w:rPr>
        <w:t xml:space="preserve"> F. P. </w:t>
      </w:r>
      <w:proofErr w:type="spellStart"/>
      <w:r w:rsidRPr="00335954">
        <w:rPr>
          <w:rFonts w:cs="Calibri"/>
          <w:lang w:eastAsia="ar-SA"/>
        </w:rPr>
        <w:t>Gusmao</w:t>
      </w:r>
      <w:proofErr w:type="spellEnd"/>
      <w:r w:rsidRPr="00335954">
        <w:rPr>
          <w:rFonts w:cs="Calibri"/>
          <w:lang w:eastAsia="ar-SA"/>
        </w:rPr>
        <w:t>, Samuel J. Martins, Flávio H. V. Medeiros</w:t>
      </w:r>
    </w:p>
    <w:p w14:paraId="0F8222AC" w14:textId="23CD4653" w:rsidR="0083088F" w:rsidRPr="0083088F" w:rsidRDefault="0083088F" w:rsidP="00F24499">
      <w:pPr>
        <w:spacing w:line="480" w:lineRule="auto"/>
        <w:jc w:val="center"/>
        <w:rPr>
          <w:color w:val="000000"/>
        </w:rPr>
      </w:pPr>
      <w:bookmarkStart w:id="0" w:name="_GoBack"/>
      <w:bookmarkEnd w:id="0"/>
    </w:p>
    <w:p w14:paraId="150F90CF" w14:textId="77777777" w:rsidR="0083088F" w:rsidRPr="0083088F" w:rsidRDefault="0083088F" w:rsidP="00F24499">
      <w:pPr>
        <w:spacing w:line="480" w:lineRule="auto"/>
        <w:jc w:val="center"/>
        <w:rPr>
          <w:color w:val="000000"/>
        </w:rPr>
      </w:pPr>
    </w:p>
    <w:p w14:paraId="39233BA7" w14:textId="77777777" w:rsidR="001965F8" w:rsidRPr="0083088F" w:rsidRDefault="001965F8" w:rsidP="001965F8">
      <w:pPr>
        <w:spacing w:line="480" w:lineRule="auto"/>
        <w:jc w:val="both"/>
        <w:rPr>
          <w:b/>
          <w:color w:val="000000"/>
          <w:sz w:val="20"/>
          <w:szCs w:val="20"/>
        </w:rPr>
      </w:pPr>
    </w:p>
    <w:p w14:paraId="17B458A7" w14:textId="77777777" w:rsidR="001965F8" w:rsidRPr="006B3E13" w:rsidRDefault="001965F8" w:rsidP="001965F8">
      <w:pPr>
        <w:spacing w:line="480" w:lineRule="auto"/>
        <w:jc w:val="both"/>
        <w:rPr>
          <w:b/>
          <w:caps/>
          <w:color w:val="000000"/>
          <w:lang w:val="en-US"/>
        </w:rPr>
      </w:pPr>
      <w:r w:rsidRPr="006B3E13">
        <w:rPr>
          <w:b/>
          <w:caps/>
          <w:color w:val="000000"/>
          <w:lang w:val="en-US"/>
        </w:rPr>
        <w:t>Abstract</w:t>
      </w:r>
    </w:p>
    <w:p w14:paraId="7CB9B01E" w14:textId="77777777" w:rsidR="001965F8" w:rsidRPr="006B3E13" w:rsidRDefault="001965F8" w:rsidP="001965F8">
      <w:pPr>
        <w:spacing w:line="480" w:lineRule="auto"/>
        <w:jc w:val="both"/>
        <w:rPr>
          <w:lang w:val="en-GB"/>
        </w:rPr>
      </w:pPr>
      <w:r w:rsidRPr="006B3E13">
        <w:rPr>
          <w:lang w:val="en-GB"/>
        </w:rPr>
        <w:t>Saprobe fungi and necrotrophic pathogens share a same niche within crop stubble and the search for fungi non-pathogenic to plants that are able to displace the plant pathogens from its overwintering substrate contributes to the disease management. Brown eye spot (</w:t>
      </w:r>
      <w:proofErr w:type="spellStart"/>
      <w:r w:rsidRPr="006B3E13">
        <w:rPr>
          <w:i/>
          <w:lang w:val="en-GB"/>
        </w:rPr>
        <w:t>Cercospora</w:t>
      </w:r>
      <w:proofErr w:type="spellEnd"/>
      <w:r w:rsidRPr="006B3E13">
        <w:rPr>
          <w:i/>
          <w:lang w:val="en-GB"/>
        </w:rPr>
        <w:t xml:space="preserve"> </w:t>
      </w:r>
      <w:proofErr w:type="spellStart"/>
      <w:r w:rsidRPr="006B3E13">
        <w:rPr>
          <w:i/>
          <w:lang w:val="en-GB"/>
        </w:rPr>
        <w:t>coffeicola</w:t>
      </w:r>
      <w:proofErr w:type="spellEnd"/>
      <w:r w:rsidRPr="006B3E13">
        <w:rPr>
          <w:lang w:val="en-GB"/>
        </w:rPr>
        <w:t xml:space="preserve">) is among the most important coffee diseases, it is caused by a necrotrophic pathogen that has decaying leaves as its major source of inoculum. We have screened saprobe fungi for the ability to reduce </w:t>
      </w:r>
      <w:r w:rsidRPr="006B3E13">
        <w:rPr>
          <w:i/>
          <w:lang w:val="en-GB"/>
        </w:rPr>
        <w:t xml:space="preserve">C. </w:t>
      </w:r>
      <w:proofErr w:type="spellStart"/>
      <w:r w:rsidRPr="006B3E13">
        <w:rPr>
          <w:i/>
          <w:lang w:val="en-GB"/>
        </w:rPr>
        <w:t>coffeicola</w:t>
      </w:r>
      <w:proofErr w:type="spellEnd"/>
      <w:r w:rsidRPr="006B3E13">
        <w:rPr>
          <w:lang w:val="en-GB"/>
        </w:rPr>
        <w:t xml:space="preserve"> sporulation and viability and determined the possible mechanisms involved in the observed biocontrol. A selected saprobe fungus, </w:t>
      </w:r>
      <w:proofErr w:type="spellStart"/>
      <w:r w:rsidRPr="006B3E13">
        <w:rPr>
          <w:i/>
          <w:lang w:val="en-GB"/>
        </w:rPr>
        <w:t>Phialomyces</w:t>
      </w:r>
      <w:proofErr w:type="spellEnd"/>
      <w:r w:rsidRPr="006B3E13">
        <w:rPr>
          <w:i/>
          <w:lang w:val="en-GB"/>
        </w:rPr>
        <w:t xml:space="preserve"> </w:t>
      </w:r>
      <w:proofErr w:type="spellStart"/>
      <w:r w:rsidRPr="006B3E13">
        <w:rPr>
          <w:i/>
          <w:lang w:val="en-GB"/>
        </w:rPr>
        <w:t>macrosporus</w:t>
      </w:r>
      <w:proofErr w:type="spellEnd"/>
      <w:r w:rsidRPr="006B3E13">
        <w:rPr>
          <w:lang w:val="en-GB"/>
        </w:rPr>
        <w:t xml:space="preserve">, reduced the pathogen’s viability by 40% both </w:t>
      </w:r>
      <w:r w:rsidRPr="006B3E13">
        <w:rPr>
          <w:i/>
          <w:lang w:val="en-GB"/>
        </w:rPr>
        <w:t>in vitro</w:t>
      </w:r>
      <w:r w:rsidRPr="006B3E13">
        <w:rPr>
          <w:lang w:val="en-GB"/>
        </w:rPr>
        <w:t xml:space="preserve"> and </w:t>
      </w:r>
      <w:r w:rsidRPr="006B3E13">
        <w:rPr>
          <w:i/>
          <w:lang w:val="en-GB"/>
        </w:rPr>
        <w:t>in vivo</w:t>
      </w:r>
      <w:r w:rsidRPr="006B3E13">
        <w:rPr>
          <w:lang w:val="en-GB"/>
        </w:rPr>
        <w:t xml:space="preserve">. The fungus acts through antibiosis and competition for nutrients. It produced both volatile and non-volatile compounds that inhibited </w:t>
      </w:r>
      <w:r w:rsidRPr="006B3E13">
        <w:rPr>
          <w:i/>
          <w:lang w:val="en-GB"/>
        </w:rPr>
        <w:t xml:space="preserve">C. </w:t>
      </w:r>
      <w:proofErr w:type="spellStart"/>
      <w:r w:rsidRPr="006B3E13">
        <w:rPr>
          <w:i/>
          <w:lang w:val="en-GB"/>
        </w:rPr>
        <w:t>coffeicola</w:t>
      </w:r>
      <w:proofErr w:type="spellEnd"/>
      <w:r w:rsidRPr="006B3E13">
        <w:rPr>
          <w:lang w:val="en-GB"/>
        </w:rPr>
        <w:t xml:space="preserve"> growth, sporulation and viability. It also produced the tissue maceration enzyme (</w:t>
      </w:r>
      <w:proofErr w:type="spellStart"/>
      <w:r w:rsidRPr="006B3E13">
        <w:rPr>
          <w:lang w:val="en-GB"/>
        </w:rPr>
        <w:t>polygalacturonase</w:t>
      </w:r>
      <w:proofErr w:type="spellEnd"/>
      <w:r w:rsidRPr="006B3E13">
        <w:rPr>
          <w:lang w:val="en-GB"/>
        </w:rPr>
        <w:t xml:space="preserve">), which reduces the pathogen both in detached leaves or in planta. The reduction in the fungal viability either by the saprobe fungus or its </w:t>
      </w:r>
      <w:proofErr w:type="spellStart"/>
      <w:r w:rsidRPr="006B3E13">
        <w:rPr>
          <w:lang w:val="en-GB"/>
        </w:rPr>
        <w:t>polygalacturonase</w:t>
      </w:r>
      <w:proofErr w:type="spellEnd"/>
      <w:r w:rsidRPr="006B3E13">
        <w:rPr>
          <w:lang w:val="en-GB"/>
        </w:rPr>
        <w:t xml:space="preserve">-fraction supernatant resulted in the reduction of the disease rate. Therefore, </w:t>
      </w:r>
      <w:r w:rsidRPr="006B3E13">
        <w:rPr>
          <w:i/>
          <w:lang w:val="en-GB"/>
        </w:rPr>
        <w:t xml:space="preserve">P. </w:t>
      </w:r>
      <w:proofErr w:type="spellStart"/>
      <w:r w:rsidRPr="006B3E13">
        <w:rPr>
          <w:i/>
          <w:lang w:val="en-GB"/>
        </w:rPr>
        <w:t>macrosporus</w:t>
      </w:r>
      <w:proofErr w:type="spellEnd"/>
      <w:r w:rsidRPr="006B3E13">
        <w:rPr>
          <w:i/>
          <w:lang w:val="en-GB"/>
        </w:rPr>
        <w:t xml:space="preserve"> </w:t>
      </w:r>
      <w:r w:rsidRPr="006B3E13">
        <w:rPr>
          <w:lang w:val="en-GB"/>
        </w:rPr>
        <w:t xml:space="preserve">is a potential microbial agent that can be used in an integrated management of brown eye spot through the reduction of the initial inoculum of the pathogen that </w:t>
      </w:r>
      <w:r w:rsidRPr="006B3E13">
        <w:rPr>
          <w:lang w:val="en-GB"/>
        </w:rPr>
        <w:lastRenderedPageBreak/>
        <w:t>survives and builds up in infected leaves.</w:t>
      </w:r>
      <w:r w:rsidRPr="006B3E13">
        <w:rPr>
          <w:lang w:val="en-GB"/>
        </w:rPr>
        <w:cr/>
      </w:r>
    </w:p>
    <w:p w14:paraId="7AA66A9A" w14:textId="77777777" w:rsidR="001965F8" w:rsidRPr="006B3E13" w:rsidRDefault="001965F8" w:rsidP="001965F8">
      <w:pPr>
        <w:spacing w:line="480" w:lineRule="auto"/>
        <w:jc w:val="both"/>
        <w:rPr>
          <w:lang w:val="en-GB"/>
        </w:rPr>
      </w:pPr>
      <w:r w:rsidRPr="006B3E13">
        <w:rPr>
          <w:rStyle w:val="hps"/>
          <w:b/>
          <w:lang w:val="en-GB"/>
        </w:rPr>
        <w:t>Keywords</w:t>
      </w:r>
      <w:r w:rsidRPr="006B3E13">
        <w:rPr>
          <w:rStyle w:val="longtext"/>
          <w:b/>
          <w:lang w:val="en-GB"/>
        </w:rPr>
        <w:t>:</w:t>
      </w:r>
      <w:r w:rsidRPr="006B3E13">
        <w:rPr>
          <w:rStyle w:val="longtext"/>
          <w:lang w:val="en-GB"/>
        </w:rPr>
        <w:t xml:space="preserve"> </w:t>
      </w:r>
      <w:proofErr w:type="spellStart"/>
      <w:r w:rsidRPr="006B3E13">
        <w:rPr>
          <w:i/>
          <w:color w:val="000000"/>
          <w:lang w:val="en-GB"/>
        </w:rPr>
        <w:t>Coffea</w:t>
      </w:r>
      <w:proofErr w:type="spellEnd"/>
      <w:r w:rsidRPr="006B3E13">
        <w:rPr>
          <w:i/>
          <w:color w:val="000000"/>
          <w:lang w:val="en-GB"/>
        </w:rPr>
        <w:t xml:space="preserve"> arabica</w:t>
      </w:r>
      <w:r w:rsidRPr="006B3E13">
        <w:rPr>
          <w:color w:val="000000"/>
          <w:lang w:val="en-GB"/>
        </w:rPr>
        <w:t xml:space="preserve">, competition, biological control, </w:t>
      </w:r>
      <w:r w:rsidRPr="006B3E13">
        <w:rPr>
          <w:lang w:val="en-GB"/>
        </w:rPr>
        <w:t>brown eye spot, antibiosis</w:t>
      </w:r>
    </w:p>
    <w:p w14:paraId="169038E5" w14:textId="77777777" w:rsidR="001965F8" w:rsidRPr="006B3E13" w:rsidRDefault="001965F8" w:rsidP="001965F8">
      <w:pPr>
        <w:spacing w:line="480" w:lineRule="auto"/>
        <w:jc w:val="both"/>
        <w:rPr>
          <w:lang w:val="en-GB"/>
        </w:rPr>
      </w:pPr>
    </w:p>
    <w:p w14:paraId="0F1F7AF7" w14:textId="6145A7DA" w:rsidR="009650AB" w:rsidRPr="000B5888" w:rsidRDefault="00B87C29" w:rsidP="000B5888">
      <w:pPr>
        <w:spacing w:line="480" w:lineRule="auto"/>
        <w:jc w:val="center"/>
        <w:rPr>
          <w:color w:val="000000"/>
        </w:rPr>
      </w:pPr>
      <w:r w:rsidRPr="000B5888">
        <w:rPr>
          <w:i/>
          <w:color w:val="000000"/>
        </w:rPr>
        <w:t xml:space="preserve">PHIALOMYCES MACROSPORUS </w:t>
      </w:r>
      <w:r w:rsidRPr="000B5888">
        <w:rPr>
          <w:color w:val="000000"/>
        </w:rPr>
        <w:t>REDUZ A SOBREVIVÊNCIA DE</w:t>
      </w:r>
      <w:r w:rsidRPr="000B5888">
        <w:rPr>
          <w:i/>
          <w:color w:val="000000"/>
        </w:rPr>
        <w:t xml:space="preserve"> CERCOSPORA COFFEICOLA </w:t>
      </w:r>
      <w:r w:rsidRPr="000B5888">
        <w:rPr>
          <w:color w:val="000000"/>
        </w:rPr>
        <w:t>EM FOLHAS DE CAFÉ SINTOMÁTICAS</w:t>
      </w:r>
    </w:p>
    <w:p w14:paraId="435E071C" w14:textId="3AB98648" w:rsidR="00B87C29" w:rsidRPr="006B3E13" w:rsidRDefault="00B87C29" w:rsidP="00B87C29">
      <w:pPr>
        <w:spacing w:line="480" w:lineRule="auto"/>
        <w:jc w:val="both"/>
      </w:pPr>
      <w:r w:rsidRPr="006B3E13">
        <w:t>Resumo</w:t>
      </w:r>
      <w:r w:rsidR="006B3E13">
        <w:t xml:space="preserve">: </w:t>
      </w:r>
      <w:proofErr w:type="spellStart"/>
      <w:r w:rsidRPr="006B3E13">
        <w:rPr>
          <w:i/>
          <w:color w:val="000000"/>
        </w:rPr>
        <w:t>Cercospora</w:t>
      </w:r>
      <w:proofErr w:type="spellEnd"/>
      <w:r w:rsidRPr="006B3E13">
        <w:rPr>
          <w:i/>
          <w:color w:val="000000"/>
        </w:rPr>
        <w:t xml:space="preserve"> </w:t>
      </w:r>
      <w:proofErr w:type="spellStart"/>
      <w:r w:rsidRPr="006B3E13">
        <w:rPr>
          <w:i/>
          <w:color w:val="000000"/>
        </w:rPr>
        <w:t>coffeicola</w:t>
      </w:r>
      <w:proofErr w:type="spellEnd"/>
      <w:r w:rsidRPr="006B3E13">
        <w:rPr>
          <w:color w:val="000000"/>
        </w:rPr>
        <w:t xml:space="preserve"> (LFP 37) pode sobreviver como fungo </w:t>
      </w:r>
      <w:proofErr w:type="spellStart"/>
      <w:r w:rsidRPr="006B3E13">
        <w:rPr>
          <w:color w:val="000000"/>
        </w:rPr>
        <w:t>saprófita</w:t>
      </w:r>
      <w:proofErr w:type="spellEnd"/>
      <w:r w:rsidRPr="006B3E13">
        <w:rPr>
          <w:color w:val="000000"/>
        </w:rPr>
        <w:t xml:space="preserve"> em restos culturais de café, o que representa o inóculo inicial para novas infecções em folhas e frutos. Fungos </w:t>
      </w:r>
      <w:proofErr w:type="spellStart"/>
      <w:r w:rsidRPr="006B3E13">
        <w:rPr>
          <w:color w:val="000000"/>
        </w:rPr>
        <w:t>sapróbios</w:t>
      </w:r>
      <w:proofErr w:type="spellEnd"/>
      <w:r w:rsidRPr="006B3E13">
        <w:rPr>
          <w:color w:val="000000"/>
        </w:rPr>
        <w:t xml:space="preserve"> têm potencial em reduzir a sobrevivência de patógenos </w:t>
      </w:r>
      <w:proofErr w:type="spellStart"/>
      <w:r w:rsidRPr="006B3E13">
        <w:rPr>
          <w:color w:val="000000"/>
        </w:rPr>
        <w:t>necrotróficos</w:t>
      </w:r>
      <w:proofErr w:type="spellEnd"/>
      <w:r w:rsidRPr="006B3E13">
        <w:rPr>
          <w:color w:val="000000"/>
        </w:rPr>
        <w:t xml:space="preserve"> podendo atuar através da competição de nutrientes, </w:t>
      </w:r>
      <w:proofErr w:type="spellStart"/>
      <w:r w:rsidRPr="006B3E13">
        <w:rPr>
          <w:color w:val="000000"/>
        </w:rPr>
        <w:t>micoparasitismo</w:t>
      </w:r>
      <w:proofErr w:type="spellEnd"/>
      <w:r w:rsidRPr="006B3E13">
        <w:rPr>
          <w:color w:val="000000"/>
        </w:rPr>
        <w:t xml:space="preserve">, antibiose e indução de resistência. Este estudo avaliou a capacidade de fungos </w:t>
      </w:r>
      <w:proofErr w:type="spellStart"/>
      <w:r w:rsidRPr="006B3E13">
        <w:rPr>
          <w:color w:val="000000"/>
        </w:rPr>
        <w:t>sapróbios</w:t>
      </w:r>
      <w:proofErr w:type="spellEnd"/>
      <w:r w:rsidRPr="006B3E13">
        <w:rPr>
          <w:color w:val="000000"/>
        </w:rPr>
        <w:t xml:space="preserve"> em inibir o desenvolvimento de LFP 37 em restos culturais de café, bem como os mecanismos envolvidos no </w:t>
      </w:r>
      <w:proofErr w:type="spellStart"/>
      <w:r w:rsidRPr="006B3E13">
        <w:rPr>
          <w:color w:val="000000"/>
        </w:rPr>
        <w:t>biocontrole</w:t>
      </w:r>
      <w:proofErr w:type="spellEnd"/>
      <w:r w:rsidRPr="006B3E13">
        <w:rPr>
          <w:color w:val="000000"/>
        </w:rPr>
        <w:t xml:space="preserve">. O fungo </w:t>
      </w:r>
      <w:proofErr w:type="spellStart"/>
      <w:r w:rsidRPr="006B3E13">
        <w:rPr>
          <w:color w:val="000000"/>
        </w:rPr>
        <w:t>sapróbio</w:t>
      </w:r>
      <w:proofErr w:type="spellEnd"/>
      <w:r w:rsidRPr="006B3E13">
        <w:rPr>
          <w:color w:val="000000"/>
        </w:rPr>
        <w:t xml:space="preserve"> mais promissor foi selecionado, e, através de um ensaio </w:t>
      </w:r>
      <w:r w:rsidRPr="006B3E13">
        <w:rPr>
          <w:i/>
          <w:color w:val="000000"/>
        </w:rPr>
        <w:t xml:space="preserve">in vitro, </w:t>
      </w:r>
      <w:r w:rsidRPr="006B3E13">
        <w:rPr>
          <w:color w:val="000000"/>
        </w:rPr>
        <w:t xml:space="preserve">avaliado quanto a sua capacidade em sobreviver </w:t>
      </w:r>
      <w:r w:rsidR="008E6175">
        <w:rPr>
          <w:color w:val="000000"/>
        </w:rPr>
        <w:t>sob condições de stress hídrico</w:t>
      </w:r>
      <w:r w:rsidRPr="006B3E13">
        <w:rPr>
          <w:color w:val="000000"/>
        </w:rPr>
        <w:t xml:space="preserve"> e manter seu potencial antagônico. Foram analisados os mecanismos de </w:t>
      </w:r>
      <w:proofErr w:type="spellStart"/>
      <w:r w:rsidRPr="006B3E13">
        <w:rPr>
          <w:color w:val="000000"/>
        </w:rPr>
        <w:t>biocontrole</w:t>
      </w:r>
      <w:proofErr w:type="spellEnd"/>
      <w:r w:rsidRPr="006B3E13">
        <w:rPr>
          <w:color w:val="000000"/>
        </w:rPr>
        <w:t xml:space="preserve"> e a capacidade do </w:t>
      </w:r>
      <w:proofErr w:type="spellStart"/>
      <w:r w:rsidRPr="006B3E13">
        <w:rPr>
          <w:color w:val="000000"/>
        </w:rPr>
        <w:t>sapróbio</w:t>
      </w:r>
      <w:proofErr w:type="spellEnd"/>
      <w:r w:rsidRPr="006B3E13">
        <w:rPr>
          <w:color w:val="000000"/>
        </w:rPr>
        <w:t xml:space="preserve"> em acelerar o processo de degradação de restos culturais, sendo este avaliado através da quantificação de enzimas </w:t>
      </w:r>
      <w:proofErr w:type="spellStart"/>
      <w:r w:rsidRPr="006B3E13">
        <w:rPr>
          <w:color w:val="000000"/>
        </w:rPr>
        <w:t>pectinolíticas</w:t>
      </w:r>
      <w:proofErr w:type="spellEnd"/>
      <w:r w:rsidRPr="006B3E13">
        <w:rPr>
          <w:color w:val="000000"/>
        </w:rPr>
        <w:t xml:space="preserve">.  Além disso, por meio de ensaios </w:t>
      </w:r>
      <w:r w:rsidRPr="006B3E13">
        <w:rPr>
          <w:i/>
          <w:color w:val="000000"/>
        </w:rPr>
        <w:t>in vitro</w:t>
      </w:r>
      <w:r w:rsidRPr="006B3E13">
        <w:rPr>
          <w:color w:val="000000"/>
        </w:rPr>
        <w:t xml:space="preserve"> e </w:t>
      </w:r>
      <w:r w:rsidRPr="006B3E13">
        <w:rPr>
          <w:i/>
          <w:color w:val="000000"/>
        </w:rPr>
        <w:t>in vivo</w:t>
      </w:r>
      <w:r w:rsidRPr="006B3E13">
        <w:rPr>
          <w:color w:val="000000"/>
        </w:rPr>
        <w:t xml:space="preserve"> também foram avaliadas as contribuições de cada estrutura fúngica em reduzir o número de conídios do patógeno e acelerar a degradação das lesões. O fungo </w:t>
      </w:r>
      <w:r w:rsidRPr="006B3E13">
        <w:rPr>
          <w:i/>
          <w:color w:val="000000"/>
        </w:rPr>
        <w:t xml:space="preserve">P. </w:t>
      </w:r>
      <w:proofErr w:type="spellStart"/>
      <w:r w:rsidRPr="006B3E13">
        <w:rPr>
          <w:i/>
          <w:color w:val="000000"/>
        </w:rPr>
        <w:t>macrosporus</w:t>
      </w:r>
      <w:proofErr w:type="spellEnd"/>
      <w:r w:rsidRPr="006B3E13">
        <w:rPr>
          <w:color w:val="000000"/>
        </w:rPr>
        <w:t xml:space="preserve"> foi o mais eficiente em reduzir a viabilidade do patógeno em restos culturais. Este fungo reduziu a viabilidade dos conídios </w:t>
      </w:r>
      <w:r w:rsidR="002C6404">
        <w:rPr>
          <w:color w:val="000000"/>
        </w:rPr>
        <w:t xml:space="preserve">de </w:t>
      </w:r>
      <w:r w:rsidRPr="006B3E13">
        <w:rPr>
          <w:color w:val="000000"/>
        </w:rPr>
        <w:t xml:space="preserve">LFP 37 em 40%. O controle </w:t>
      </w:r>
      <w:r w:rsidR="004E0660">
        <w:rPr>
          <w:color w:val="000000"/>
        </w:rPr>
        <w:t xml:space="preserve">foi eficiente </w:t>
      </w:r>
      <w:r w:rsidR="004E0660" w:rsidRPr="006B3E13">
        <w:rPr>
          <w:color w:val="000000"/>
        </w:rPr>
        <w:t>independentemente</w:t>
      </w:r>
      <w:r w:rsidRPr="006B3E13">
        <w:rPr>
          <w:color w:val="000000"/>
        </w:rPr>
        <w:t xml:space="preserve"> do stress hídrico imposto e, a produção de substâncias antimicrobianas foi o principal modo de ação utilizado pelo </w:t>
      </w:r>
      <w:proofErr w:type="spellStart"/>
      <w:r w:rsidRPr="006B3E13">
        <w:rPr>
          <w:color w:val="000000"/>
        </w:rPr>
        <w:t>sapróbio</w:t>
      </w:r>
      <w:proofErr w:type="spellEnd"/>
      <w:r w:rsidRPr="006B3E13">
        <w:rPr>
          <w:color w:val="000000"/>
        </w:rPr>
        <w:t xml:space="preserve">. Pela primeira vez, foi apresentada uma opção de controle biológico para a mancha de olho pardo. O fungo </w:t>
      </w:r>
      <w:proofErr w:type="spellStart"/>
      <w:r w:rsidRPr="006B3E13">
        <w:rPr>
          <w:color w:val="000000"/>
        </w:rPr>
        <w:lastRenderedPageBreak/>
        <w:t>sapróbio</w:t>
      </w:r>
      <w:proofErr w:type="spellEnd"/>
      <w:r w:rsidRPr="006B3E13">
        <w:rPr>
          <w:color w:val="000000"/>
        </w:rPr>
        <w:t xml:space="preserve"> </w:t>
      </w:r>
      <w:r w:rsidRPr="006B3E13">
        <w:rPr>
          <w:i/>
          <w:color w:val="000000"/>
        </w:rPr>
        <w:t xml:space="preserve">P. </w:t>
      </w:r>
      <w:proofErr w:type="spellStart"/>
      <w:r w:rsidRPr="006B3E13">
        <w:rPr>
          <w:i/>
          <w:color w:val="000000"/>
        </w:rPr>
        <w:t>macrosporus</w:t>
      </w:r>
      <w:proofErr w:type="spellEnd"/>
      <w:r w:rsidRPr="006B3E13">
        <w:rPr>
          <w:color w:val="000000"/>
        </w:rPr>
        <w:t xml:space="preserve"> foi capaz de controlar LFP 37 em restos culturais, o que resulta em um novo potencial de controle curativo a partir da utilização de um fungo </w:t>
      </w:r>
      <w:proofErr w:type="spellStart"/>
      <w:r w:rsidRPr="006B3E13">
        <w:rPr>
          <w:color w:val="000000"/>
        </w:rPr>
        <w:t>sapróbio</w:t>
      </w:r>
      <w:proofErr w:type="spellEnd"/>
      <w:r w:rsidRPr="006B3E13">
        <w:rPr>
          <w:color w:val="000000"/>
        </w:rPr>
        <w:t>.</w:t>
      </w:r>
    </w:p>
    <w:p w14:paraId="09438A6D" w14:textId="402D0FBF" w:rsidR="00B87C29" w:rsidRPr="006B3E13" w:rsidRDefault="00B87C29" w:rsidP="00B87C29">
      <w:pPr>
        <w:spacing w:line="480" w:lineRule="auto"/>
        <w:jc w:val="both"/>
      </w:pPr>
      <w:r w:rsidRPr="006B3E13">
        <w:rPr>
          <w:rStyle w:val="hps"/>
          <w:b/>
        </w:rPr>
        <w:t>Termos para a indexação</w:t>
      </w:r>
      <w:r w:rsidRPr="006B3E13">
        <w:rPr>
          <w:rStyle w:val="longtext"/>
          <w:b/>
        </w:rPr>
        <w:t>:</w:t>
      </w:r>
      <w:r w:rsidRPr="006B3E13">
        <w:rPr>
          <w:rStyle w:val="longtext"/>
        </w:rPr>
        <w:t xml:space="preserve"> </w:t>
      </w:r>
      <w:proofErr w:type="spellStart"/>
      <w:r w:rsidRPr="006B3E13">
        <w:rPr>
          <w:i/>
          <w:color w:val="000000"/>
        </w:rPr>
        <w:t>Coffea</w:t>
      </w:r>
      <w:proofErr w:type="spellEnd"/>
      <w:r w:rsidRPr="006B3E13">
        <w:rPr>
          <w:i/>
          <w:color w:val="000000"/>
        </w:rPr>
        <w:t xml:space="preserve"> </w:t>
      </w:r>
      <w:proofErr w:type="spellStart"/>
      <w:r w:rsidRPr="006B3E13">
        <w:rPr>
          <w:i/>
          <w:color w:val="000000"/>
        </w:rPr>
        <w:t>arabica</w:t>
      </w:r>
      <w:proofErr w:type="spellEnd"/>
      <w:r w:rsidRPr="006B3E13">
        <w:rPr>
          <w:color w:val="000000"/>
        </w:rPr>
        <w:t xml:space="preserve">, </w:t>
      </w:r>
      <w:r w:rsidR="006B3E13" w:rsidRPr="006B3E13">
        <w:rPr>
          <w:color w:val="000000"/>
        </w:rPr>
        <w:t>competição</w:t>
      </w:r>
      <w:r w:rsidRPr="006B3E13">
        <w:rPr>
          <w:color w:val="000000"/>
        </w:rPr>
        <w:t>, controle biológico, macha de olho pardo</w:t>
      </w:r>
      <w:r w:rsidRPr="006B3E13">
        <w:t>, antibiose</w:t>
      </w:r>
    </w:p>
    <w:p w14:paraId="4F1973A1" w14:textId="77777777" w:rsidR="00B87C29" w:rsidRPr="006B3E13" w:rsidRDefault="00B87C29" w:rsidP="00B87C29">
      <w:pPr>
        <w:spacing w:line="480" w:lineRule="auto"/>
        <w:jc w:val="both"/>
      </w:pPr>
    </w:p>
    <w:p w14:paraId="268EC861" w14:textId="77777777" w:rsidR="00E62116" w:rsidRPr="0026686E" w:rsidRDefault="00E62116" w:rsidP="00C4643B">
      <w:pPr>
        <w:spacing w:line="480" w:lineRule="auto"/>
        <w:jc w:val="both"/>
        <w:rPr>
          <w:color w:val="000000"/>
        </w:rPr>
      </w:pPr>
    </w:p>
    <w:p w14:paraId="32CE397E" w14:textId="77777777" w:rsidR="00B748F1" w:rsidRPr="0026686E" w:rsidRDefault="00B748F1" w:rsidP="00C4643B">
      <w:pPr>
        <w:spacing w:line="480" w:lineRule="auto"/>
        <w:jc w:val="both"/>
        <w:rPr>
          <w:color w:val="000000"/>
        </w:rPr>
      </w:pPr>
    </w:p>
    <w:p w14:paraId="265B5B88" w14:textId="77777777" w:rsidR="00B748F1" w:rsidRPr="0026686E" w:rsidRDefault="00B748F1" w:rsidP="00C4643B">
      <w:pPr>
        <w:spacing w:line="480" w:lineRule="auto"/>
        <w:jc w:val="both"/>
        <w:rPr>
          <w:color w:val="000000"/>
        </w:rPr>
      </w:pPr>
    </w:p>
    <w:p w14:paraId="26086886" w14:textId="3E016188" w:rsidR="00283DF5" w:rsidRPr="000D6E60" w:rsidRDefault="004B13AD" w:rsidP="00E11A62">
      <w:pPr>
        <w:pStyle w:val="PargrafodaLista"/>
        <w:numPr>
          <w:ilvl w:val="0"/>
          <w:numId w:val="1"/>
        </w:numPr>
        <w:spacing w:line="480" w:lineRule="auto"/>
        <w:ind w:left="714" w:hanging="357"/>
        <w:jc w:val="both"/>
        <w:outlineLvl w:val="0"/>
        <w:rPr>
          <w:b/>
          <w:caps/>
          <w:color w:val="000000"/>
          <w:lang w:val="en-GB"/>
        </w:rPr>
      </w:pPr>
      <w:r w:rsidRPr="000D6E60">
        <w:rPr>
          <w:b/>
          <w:caps/>
          <w:color w:val="000000"/>
          <w:lang w:val="en-GB"/>
        </w:rPr>
        <w:t>Introduction</w:t>
      </w:r>
    </w:p>
    <w:p w14:paraId="787A7271" w14:textId="6F1FA8AE" w:rsidR="00EA7776" w:rsidRPr="006B3E13" w:rsidRDefault="00AD3D3D" w:rsidP="00597839">
      <w:pPr>
        <w:spacing w:line="480" w:lineRule="auto"/>
        <w:jc w:val="both"/>
        <w:rPr>
          <w:rFonts w:eastAsia="Calibri"/>
          <w:lang w:val="en-GB" w:eastAsia="en-US"/>
        </w:rPr>
      </w:pPr>
      <w:r w:rsidRPr="006B3E13">
        <w:rPr>
          <w:rFonts w:eastAsia="Calibri"/>
          <w:lang w:val="en-GB" w:eastAsia="en-US"/>
        </w:rPr>
        <w:tab/>
      </w:r>
      <w:r w:rsidR="00597839" w:rsidRPr="006B3E13">
        <w:rPr>
          <w:rFonts w:eastAsia="Calibri"/>
          <w:lang w:val="en-GB" w:eastAsia="en-US"/>
        </w:rPr>
        <w:t>Coffee (</w:t>
      </w:r>
      <w:proofErr w:type="spellStart"/>
      <w:r w:rsidR="00597839" w:rsidRPr="006B3E13">
        <w:rPr>
          <w:rFonts w:eastAsia="Calibri"/>
          <w:i/>
          <w:lang w:val="en-GB" w:eastAsia="en-US"/>
        </w:rPr>
        <w:t>Coffea</w:t>
      </w:r>
      <w:proofErr w:type="spellEnd"/>
      <w:r w:rsidR="00597839" w:rsidRPr="006B3E13">
        <w:rPr>
          <w:rFonts w:eastAsia="Calibri"/>
          <w:i/>
          <w:lang w:val="en-GB" w:eastAsia="en-US"/>
        </w:rPr>
        <w:t xml:space="preserve"> arabica</w:t>
      </w:r>
      <w:r w:rsidR="00597839" w:rsidRPr="006B3E13">
        <w:rPr>
          <w:rFonts w:eastAsia="Calibri"/>
          <w:lang w:val="en-GB" w:eastAsia="en-US"/>
        </w:rPr>
        <w:t xml:space="preserve"> L.) is an important commodity worldwide. Howeve</w:t>
      </w:r>
      <w:r w:rsidR="00EA7776" w:rsidRPr="006B3E13">
        <w:rPr>
          <w:rFonts w:eastAsia="Calibri"/>
          <w:lang w:val="en-GB" w:eastAsia="en-US"/>
        </w:rPr>
        <w:t>r, diseases are responsible for</w:t>
      </w:r>
      <w:r w:rsidR="00597839" w:rsidRPr="006B3E13">
        <w:rPr>
          <w:rFonts w:eastAsia="Calibri"/>
          <w:lang w:val="en-GB" w:eastAsia="en-US"/>
        </w:rPr>
        <w:t xml:space="preserve"> many losses in this crop, such as brown eye spot (BES), caused by the necrotroph</w:t>
      </w:r>
      <w:r w:rsidR="00EA7776" w:rsidRPr="006B3E13">
        <w:rPr>
          <w:rFonts w:eastAsia="Calibri"/>
          <w:lang w:val="en-GB" w:eastAsia="en-US"/>
        </w:rPr>
        <w:t xml:space="preserve">ic fungus </w:t>
      </w:r>
      <w:proofErr w:type="spellStart"/>
      <w:r w:rsidR="00EA7776" w:rsidRPr="006B3E13">
        <w:rPr>
          <w:rFonts w:eastAsia="Calibri"/>
          <w:i/>
          <w:lang w:val="en-GB" w:eastAsia="en-US"/>
        </w:rPr>
        <w:t>Cercospora</w:t>
      </w:r>
      <w:proofErr w:type="spellEnd"/>
      <w:r w:rsidR="00EA7776" w:rsidRPr="006B3E13">
        <w:rPr>
          <w:rFonts w:eastAsia="Calibri"/>
          <w:i/>
          <w:lang w:val="en-GB" w:eastAsia="en-US"/>
        </w:rPr>
        <w:t xml:space="preserve"> </w:t>
      </w:r>
      <w:proofErr w:type="spellStart"/>
      <w:r w:rsidR="00EA7776" w:rsidRPr="006B3E13">
        <w:rPr>
          <w:rFonts w:eastAsia="Calibri"/>
          <w:i/>
          <w:lang w:val="en-GB" w:eastAsia="en-US"/>
        </w:rPr>
        <w:t>coffeicola</w:t>
      </w:r>
      <w:proofErr w:type="spellEnd"/>
      <w:r w:rsidR="00597839" w:rsidRPr="006B3E13">
        <w:rPr>
          <w:rFonts w:eastAsia="Calibri"/>
          <w:lang w:val="en-GB" w:eastAsia="en-US"/>
        </w:rPr>
        <w:t xml:space="preserve"> Berkeley &amp; Cooke. The fungus is considered one of the most important coffee d</w:t>
      </w:r>
      <w:r w:rsidR="00EA7776" w:rsidRPr="006B3E13">
        <w:rPr>
          <w:rFonts w:eastAsia="Calibri"/>
          <w:lang w:val="en-GB" w:eastAsia="en-US"/>
        </w:rPr>
        <w:t>iseases and infects both leaves</w:t>
      </w:r>
      <w:r w:rsidR="00597839" w:rsidRPr="006B3E13">
        <w:rPr>
          <w:rFonts w:eastAsia="Calibri"/>
          <w:lang w:val="en-GB" w:eastAsia="en-US"/>
        </w:rPr>
        <w:t xml:space="preserve"> and berries, causing yield losses of approximat</w:t>
      </w:r>
      <w:r w:rsidR="00EA7776" w:rsidRPr="006B3E13">
        <w:rPr>
          <w:rFonts w:eastAsia="Calibri"/>
          <w:lang w:val="en-GB" w:eastAsia="en-US"/>
        </w:rPr>
        <w:t>ely 50% (</w:t>
      </w:r>
      <w:proofErr w:type="spellStart"/>
      <w:r w:rsidR="00EA7776" w:rsidRPr="006B3E13">
        <w:rPr>
          <w:rFonts w:eastAsia="Calibri"/>
          <w:lang w:val="en-GB" w:eastAsia="en-US"/>
        </w:rPr>
        <w:t>Zambolim</w:t>
      </w:r>
      <w:proofErr w:type="spellEnd"/>
      <w:r w:rsidR="00EA7776" w:rsidRPr="006B3E13">
        <w:rPr>
          <w:rFonts w:eastAsia="Calibri"/>
          <w:lang w:val="en-GB" w:eastAsia="en-US"/>
        </w:rPr>
        <w:t xml:space="preserve"> et al.</w:t>
      </w:r>
      <w:r w:rsidR="00A97E74" w:rsidRPr="006B3E13">
        <w:rPr>
          <w:rFonts w:eastAsia="Calibri"/>
          <w:lang w:val="en-GB" w:eastAsia="en-US"/>
        </w:rPr>
        <w:t>,</w:t>
      </w:r>
      <w:r w:rsidR="00EA7776" w:rsidRPr="006B3E13">
        <w:rPr>
          <w:rFonts w:eastAsia="Calibri"/>
          <w:lang w:val="en-GB" w:eastAsia="en-US"/>
        </w:rPr>
        <w:t xml:space="preserve"> 2005).</w:t>
      </w:r>
    </w:p>
    <w:p w14:paraId="382C5012" w14:textId="52EBAA19" w:rsidR="00597839" w:rsidRPr="006B3E13" w:rsidRDefault="00597839" w:rsidP="00EA7776">
      <w:pPr>
        <w:spacing w:line="480" w:lineRule="auto"/>
        <w:ind w:firstLine="708"/>
        <w:jc w:val="both"/>
        <w:rPr>
          <w:rFonts w:eastAsia="Calibri"/>
          <w:lang w:val="en-GB" w:eastAsia="en-US"/>
        </w:rPr>
      </w:pPr>
      <w:r w:rsidRPr="006B3E13">
        <w:rPr>
          <w:rFonts w:eastAsia="Calibri"/>
          <w:lang w:val="en-GB" w:eastAsia="en-US"/>
        </w:rPr>
        <w:t xml:space="preserve"> Although effective fungicide-based alternatives are available for the disease management (Patricio</w:t>
      </w:r>
      <w:r w:rsidR="00EA7776" w:rsidRPr="006B3E13">
        <w:rPr>
          <w:rFonts w:eastAsia="Calibri"/>
          <w:lang w:val="en-GB" w:eastAsia="en-US"/>
        </w:rPr>
        <w:t xml:space="preserve"> et al.,</w:t>
      </w:r>
      <w:r w:rsidRPr="006B3E13">
        <w:rPr>
          <w:rFonts w:eastAsia="Calibri"/>
          <w:lang w:val="en-GB" w:eastAsia="en-US"/>
        </w:rPr>
        <w:t xml:space="preserve"> 2008), it should not be the exclusive tool but part of the integrated brown ey</w:t>
      </w:r>
      <w:r w:rsidR="00EA7776" w:rsidRPr="006B3E13">
        <w:rPr>
          <w:rFonts w:eastAsia="Calibri"/>
          <w:lang w:val="en-GB" w:eastAsia="en-US"/>
        </w:rPr>
        <w:t>e spot management such as plant</w:t>
      </w:r>
      <w:r w:rsidRPr="006B3E13">
        <w:rPr>
          <w:rFonts w:eastAsia="Calibri"/>
          <w:lang w:val="en-GB" w:eastAsia="en-US"/>
        </w:rPr>
        <w:t xml:space="preserve"> nutrition (Cardoso et al.</w:t>
      </w:r>
      <w:r w:rsidR="00A97E74" w:rsidRPr="006B3E13">
        <w:rPr>
          <w:rFonts w:eastAsia="Calibri"/>
          <w:lang w:val="en-GB" w:eastAsia="en-US"/>
        </w:rPr>
        <w:t>,</w:t>
      </w:r>
      <w:r w:rsidRPr="006B3E13">
        <w:rPr>
          <w:rFonts w:eastAsia="Calibri"/>
          <w:lang w:val="en-GB" w:eastAsia="en-US"/>
        </w:rPr>
        <w:t xml:space="preserve"> 2013) and biological c</w:t>
      </w:r>
      <w:r w:rsidR="00A97E74" w:rsidRPr="006B3E13">
        <w:rPr>
          <w:rFonts w:eastAsia="Calibri"/>
          <w:lang w:val="en-GB" w:eastAsia="en-US"/>
        </w:rPr>
        <w:t>ontrol (</w:t>
      </w:r>
      <w:proofErr w:type="spellStart"/>
      <w:r w:rsidR="00A97E74" w:rsidRPr="006B3E13">
        <w:rPr>
          <w:rFonts w:eastAsia="Calibri"/>
          <w:lang w:val="en-GB" w:eastAsia="en-US"/>
        </w:rPr>
        <w:t>Sirinunta</w:t>
      </w:r>
      <w:proofErr w:type="spellEnd"/>
      <w:r w:rsidR="00A97E74" w:rsidRPr="006B3E13">
        <w:rPr>
          <w:rFonts w:eastAsia="Calibri"/>
          <w:lang w:val="en-GB" w:eastAsia="en-US"/>
        </w:rPr>
        <w:t xml:space="preserve"> and </w:t>
      </w:r>
      <w:proofErr w:type="spellStart"/>
      <w:r w:rsidR="00A97E74" w:rsidRPr="006B3E13">
        <w:rPr>
          <w:rFonts w:eastAsia="Calibri"/>
          <w:lang w:val="en-GB" w:eastAsia="en-US"/>
        </w:rPr>
        <w:t>Akarapsan</w:t>
      </w:r>
      <w:proofErr w:type="spellEnd"/>
      <w:r w:rsidR="00EA7776" w:rsidRPr="006B3E13">
        <w:rPr>
          <w:rFonts w:eastAsia="Calibri"/>
          <w:lang w:val="en-GB" w:eastAsia="en-US"/>
        </w:rPr>
        <w:t>,</w:t>
      </w:r>
      <w:r w:rsidRPr="006B3E13">
        <w:rPr>
          <w:rFonts w:eastAsia="Calibri"/>
          <w:lang w:val="en-GB" w:eastAsia="en-US"/>
        </w:rPr>
        <w:t xml:space="preserve"> 2015).</w:t>
      </w:r>
    </w:p>
    <w:p w14:paraId="4BB98302" w14:textId="0FE1B5DE" w:rsidR="00597839" w:rsidRPr="006B3E13" w:rsidRDefault="00597839" w:rsidP="00EA7776">
      <w:pPr>
        <w:spacing w:line="480" w:lineRule="auto"/>
        <w:ind w:firstLine="708"/>
        <w:jc w:val="both"/>
        <w:rPr>
          <w:rFonts w:eastAsia="Calibri"/>
          <w:lang w:val="en-GB" w:eastAsia="en-US"/>
        </w:rPr>
      </w:pPr>
      <w:r w:rsidRPr="006B3E13">
        <w:rPr>
          <w:rFonts w:eastAsia="Calibri"/>
          <w:lang w:val="en-GB" w:eastAsia="en-US"/>
        </w:rPr>
        <w:t xml:space="preserve">Considering conidia of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lang w:val="en-GB" w:eastAsia="en-US"/>
        </w:rPr>
        <w:t xml:space="preserve"> remains viable for up to nine months in coffee stubble (Zhang and Bradley</w:t>
      </w:r>
      <w:r w:rsidR="00EA7776" w:rsidRPr="006B3E13">
        <w:rPr>
          <w:rFonts w:eastAsia="Calibri"/>
          <w:lang w:val="en-GB" w:eastAsia="en-US"/>
        </w:rPr>
        <w:t>,</w:t>
      </w:r>
      <w:r w:rsidRPr="006B3E13">
        <w:rPr>
          <w:rFonts w:eastAsia="Calibri"/>
          <w:lang w:val="en-GB" w:eastAsia="en-US"/>
        </w:rPr>
        <w:t xml:space="preserve"> 2014) until favourable conditions for germination, the reduction of the i</w:t>
      </w:r>
      <w:r w:rsidR="00EA7776" w:rsidRPr="006B3E13">
        <w:rPr>
          <w:rFonts w:eastAsia="Calibri"/>
          <w:lang w:val="en-GB" w:eastAsia="en-US"/>
        </w:rPr>
        <w:t>nitial inoculum should be taken</w:t>
      </w:r>
      <w:r w:rsidRPr="006B3E13">
        <w:rPr>
          <w:rFonts w:eastAsia="Calibri"/>
          <w:lang w:val="en-GB" w:eastAsia="en-US"/>
        </w:rPr>
        <w:t xml:space="preserve"> into account as a strategy for the integrated management of the disease and t</w:t>
      </w:r>
      <w:r w:rsidR="00EA7776" w:rsidRPr="006B3E13">
        <w:rPr>
          <w:rFonts w:eastAsia="Calibri"/>
          <w:lang w:val="en-GB" w:eastAsia="en-US"/>
        </w:rPr>
        <w:t>his can be achieved by compost-</w:t>
      </w:r>
      <w:r w:rsidRPr="006B3E13">
        <w:rPr>
          <w:rFonts w:eastAsia="Calibri"/>
          <w:lang w:val="en-GB" w:eastAsia="en-US"/>
        </w:rPr>
        <w:t xml:space="preserve"> accelerating products which encompasses both fast-growing fungi and cell wall deg</w:t>
      </w:r>
      <w:r w:rsidR="00EA7776" w:rsidRPr="006B3E13">
        <w:rPr>
          <w:rFonts w:eastAsia="Calibri"/>
          <w:lang w:val="en-GB" w:eastAsia="en-US"/>
        </w:rPr>
        <w:t>rading enzymes (</w:t>
      </w:r>
      <w:proofErr w:type="spellStart"/>
      <w:r w:rsidR="00EA7776" w:rsidRPr="006B3E13">
        <w:rPr>
          <w:rFonts w:eastAsia="Calibri"/>
          <w:lang w:val="en-GB" w:eastAsia="en-US"/>
        </w:rPr>
        <w:t>Bellotte</w:t>
      </w:r>
      <w:proofErr w:type="spellEnd"/>
      <w:r w:rsidR="00EA7776" w:rsidRPr="006B3E13">
        <w:rPr>
          <w:rFonts w:eastAsia="Calibri"/>
          <w:lang w:val="en-GB" w:eastAsia="en-US"/>
        </w:rPr>
        <w:t xml:space="preserve"> et al.</w:t>
      </w:r>
      <w:r w:rsidR="00A97E74" w:rsidRPr="006B3E13">
        <w:rPr>
          <w:rFonts w:eastAsia="Calibri"/>
          <w:lang w:val="en-GB" w:eastAsia="en-US"/>
        </w:rPr>
        <w:t>,</w:t>
      </w:r>
      <w:r w:rsidRPr="006B3E13">
        <w:rPr>
          <w:rFonts w:eastAsia="Calibri"/>
          <w:lang w:val="en-GB" w:eastAsia="en-US"/>
        </w:rPr>
        <w:t xml:space="preserve"> 2009; Hauptman</w:t>
      </w:r>
      <w:r w:rsidR="00A97E74" w:rsidRPr="006B3E13">
        <w:rPr>
          <w:rFonts w:eastAsia="Calibri"/>
          <w:lang w:val="en-GB" w:eastAsia="en-US"/>
        </w:rPr>
        <w:t>,</w:t>
      </w:r>
      <w:r w:rsidRPr="006B3E13">
        <w:rPr>
          <w:rFonts w:eastAsia="Calibri"/>
          <w:lang w:val="en-GB" w:eastAsia="en-US"/>
        </w:rPr>
        <w:t xml:space="preserve"> 2014).</w:t>
      </w:r>
    </w:p>
    <w:p w14:paraId="0A9D27C3" w14:textId="6B39748E" w:rsidR="00597839" w:rsidRPr="006B3E13" w:rsidRDefault="00597839" w:rsidP="00EA7776">
      <w:pPr>
        <w:spacing w:line="480" w:lineRule="auto"/>
        <w:ind w:firstLine="708"/>
        <w:jc w:val="both"/>
        <w:rPr>
          <w:rFonts w:eastAsia="Calibri"/>
          <w:lang w:val="en-GB" w:eastAsia="en-US"/>
        </w:rPr>
      </w:pPr>
      <w:r w:rsidRPr="006B3E13">
        <w:rPr>
          <w:rFonts w:eastAsia="Calibri"/>
          <w:lang w:val="en-GB" w:eastAsia="en-US"/>
        </w:rPr>
        <w:lastRenderedPageBreak/>
        <w:t xml:space="preserve"> Because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lang w:val="en-GB" w:eastAsia="en-US"/>
        </w:rPr>
        <w:t xml:space="preserve"> is a necrotrophic fungus, its suppression may occur through a combination of mechanisms, such as the production of antimicrobial compounds, mycoparasitism an</w:t>
      </w:r>
      <w:r w:rsidR="00EA7776" w:rsidRPr="006B3E13">
        <w:rPr>
          <w:rFonts w:eastAsia="Calibri"/>
          <w:lang w:val="en-GB" w:eastAsia="en-US"/>
        </w:rPr>
        <w:t>d/or competition for nutrients.</w:t>
      </w:r>
      <w:r w:rsidRPr="006B3E13">
        <w:rPr>
          <w:rFonts w:eastAsia="Calibri"/>
          <w:lang w:val="en-GB" w:eastAsia="en-US"/>
        </w:rPr>
        <w:t xml:space="preserve"> Competition for nutrients is likely to occur since hydrolytic enzymes produced by both pathogen and antagonist</w:t>
      </w:r>
      <w:r w:rsidR="00EA7776" w:rsidRPr="006B3E13">
        <w:rPr>
          <w:rFonts w:eastAsia="Calibri"/>
          <w:lang w:val="en-GB" w:eastAsia="en-US"/>
        </w:rPr>
        <w:t xml:space="preserve"> </w:t>
      </w:r>
      <w:r w:rsidRPr="006B3E13">
        <w:rPr>
          <w:rFonts w:eastAsia="Calibri"/>
          <w:lang w:val="en-GB" w:eastAsia="en-US"/>
        </w:rPr>
        <w:t>target the saprophytic survival on decaying leaves (</w:t>
      </w:r>
      <w:proofErr w:type="spellStart"/>
      <w:r w:rsidRPr="006B3E13">
        <w:rPr>
          <w:rFonts w:eastAsia="Calibri"/>
          <w:lang w:val="en-GB" w:eastAsia="en-US"/>
        </w:rPr>
        <w:t>Jurado</w:t>
      </w:r>
      <w:proofErr w:type="spellEnd"/>
      <w:r w:rsidRPr="006B3E13">
        <w:rPr>
          <w:rFonts w:eastAsia="Calibri"/>
          <w:lang w:val="en-GB" w:eastAsia="en-US"/>
        </w:rPr>
        <w:t xml:space="preserve"> et al.</w:t>
      </w:r>
      <w:r w:rsidR="00A97E74" w:rsidRPr="006B3E13">
        <w:rPr>
          <w:rFonts w:eastAsia="Calibri"/>
          <w:lang w:val="en-GB" w:eastAsia="en-US"/>
        </w:rPr>
        <w:t>, 2015;</w:t>
      </w:r>
      <w:r w:rsidRPr="006B3E13">
        <w:rPr>
          <w:rFonts w:eastAsia="Calibri"/>
          <w:lang w:val="en-GB" w:eastAsia="en-US"/>
        </w:rPr>
        <w:t xml:space="preserve"> Alvare</w:t>
      </w:r>
      <w:r w:rsidR="00EA7776" w:rsidRPr="006B3E13">
        <w:rPr>
          <w:rFonts w:eastAsia="Calibri"/>
          <w:lang w:val="en-GB" w:eastAsia="en-US"/>
        </w:rPr>
        <w:t>z-Rodriguez et al.</w:t>
      </w:r>
      <w:r w:rsidR="00A97E74" w:rsidRPr="006B3E13">
        <w:rPr>
          <w:rFonts w:eastAsia="Calibri"/>
          <w:lang w:val="en-GB" w:eastAsia="en-US"/>
        </w:rPr>
        <w:t>,</w:t>
      </w:r>
      <w:r w:rsidR="00EA7776" w:rsidRPr="006B3E13">
        <w:rPr>
          <w:rFonts w:eastAsia="Calibri"/>
          <w:lang w:val="en-GB" w:eastAsia="en-US"/>
        </w:rPr>
        <w:t xml:space="preserve"> 2016). Among</w:t>
      </w:r>
      <w:r w:rsidRPr="006B3E13">
        <w:rPr>
          <w:rFonts w:eastAsia="Calibri"/>
          <w:lang w:val="en-GB" w:eastAsia="en-US"/>
        </w:rPr>
        <w:t xml:space="preserve"> these enzymes are pectinases, which are composed by </w:t>
      </w:r>
      <w:proofErr w:type="gramStart"/>
      <w:r w:rsidRPr="006B3E13">
        <w:rPr>
          <w:rFonts w:eastAsia="Calibri"/>
          <w:lang w:val="en-GB" w:eastAsia="en-US"/>
        </w:rPr>
        <w:t>an</w:t>
      </w:r>
      <w:proofErr w:type="gramEnd"/>
      <w:r w:rsidRPr="006B3E13">
        <w:rPr>
          <w:rFonts w:eastAsia="Calibri"/>
          <w:lang w:val="en-GB" w:eastAsia="en-US"/>
        </w:rPr>
        <w:t xml:space="preserve"> heterogeneous group o</w:t>
      </w:r>
      <w:r w:rsidR="00EA7776" w:rsidRPr="006B3E13">
        <w:rPr>
          <w:rFonts w:eastAsia="Calibri"/>
          <w:lang w:val="en-GB" w:eastAsia="en-US"/>
        </w:rPr>
        <w:t>f enzymes that degrades pectin</w:t>
      </w:r>
      <w:r w:rsidRPr="006B3E13">
        <w:rPr>
          <w:rFonts w:eastAsia="Calibri"/>
          <w:lang w:val="en-GB" w:eastAsia="en-US"/>
        </w:rPr>
        <w:t xml:space="preserve"> (</w:t>
      </w:r>
      <w:proofErr w:type="spellStart"/>
      <w:r w:rsidRPr="006B3E13">
        <w:rPr>
          <w:rFonts w:eastAsia="Calibri"/>
          <w:lang w:val="en-GB" w:eastAsia="en-US"/>
        </w:rPr>
        <w:t>Falmy</w:t>
      </w:r>
      <w:proofErr w:type="spellEnd"/>
      <w:r w:rsidRPr="006B3E13">
        <w:rPr>
          <w:rFonts w:eastAsia="Calibri"/>
          <w:lang w:val="en-GB" w:eastAsia="en-US"/>
        </w:rPr>
        <w:t xml:space="preserve"> et al.</w:t>
      </w:r>
      <w:r w:rsidR="00A97E74" w:rsidRPr="006B3E13">
        <w:rPr>
          <w:rFonts w:eastAsia="Calibri"/>
          <w:lang w:val="en-GB" w:eastAsia="en-US"/>
        </w:rPr>
        <w:t>,</w:t>
      </w:r>
      <w:r w:rsidRPr="006B3E13">
        <w:rPr>
          <w:rFonts w:eastAsia="Calibri"/>
          <w:lang w:val="en-GB" w:eastAsia="en-US"/>
        </w:rPr>
        <w:t xml:space="preserve"> 2008).</w:t>
      </w:r>
    </w:p>
    <w:p w14:paraId="48576118" w14:textId="113C362A" w:rsidR="007619FD" w:rsidRPr="006B3E13" w:rsidRDefault="00597839" w:rsidP="00EA7776">
      <w:pPr>
        <w:spacing w:line="480" w:lineRule="auto"/>
        <w:ind w:firstLine="708"/>
        <w:jc w:val="both"/>
        <w:rPr>
          <w:rFonts w:eastAsia="Calibri"/>
          <w:lang w:val="en-GB" w:eastAsia="en-US"/>
        </w:rPr>
      </w:pPr>
      <w:r w:rsidRPr="006B3E13">
        <w:rPr>
          <w:rFonts w:eastAsia="Calibri"/>
          <w:lang w:val="en-GB" w:eastAsia="en-US"/>
        </w:rPr>
        <w:t>One such pectinase producers group are saprobic fungi. They play a significant role in the self- maintenance of a balanced ecosystem, mostly through the decomposition of organi</w:t>
      </w:r>
      <w:r w:rsidR="00EA7776" w:rsidRPr="006B3E13">
        <w:rPr>
          <w:rFonts w:eastAsia="Calibri"/>
          <w:lang w:val="en-GB" w:eastAsia="en-US"/>
        </w:rPr>
        <w:t>c matter, utilising a system of</w:t>
      </w:r>
      <w:r w:rsidRPr="006B3E13">
        <w:rPr>
          <w:rFonts w:eastAsia="Calibri"/>
          <w:lang w:val="en-GB" w:eastAsia="en-US"/>
        </w:rPr>
        <w:t xml:space="preserve"> digestive enzymes that are secreted from the cells to the environment (Lin et a</w:t>
      </w:r>
      <w:r w:rsidR="00EA7776" w:rsidRPr="006B3E13">
        <w:rPr>
          <w:rFonts w:eastAsia="Calibri"/>
          <w:lang w:val="en-GB" w:eastAsia="en-US"/>
        </w:rPr>
        <w:t>l.</w:t>
      </w:r>
      <w:r w:rsidR="00A97E74" w:rsidRPr="006B3E13">
        <w:rPr>
          <w:rFonts w:eastAsia="Calibri"/>
          <w:lang w:val="en-GB" w:eastAsia="en-US"/>
        </w:rPr>
        <w:t>,</w:t>
      </w:r>
      <w:r w:rsidR="00EA7776" w:rsidRPr="006B3E13">
        <w:rPr>
          <w:rFonts w:eastAsia="Calibri"/>
          <w:lang w:val="en-GB" w:eastAsia="en-US"/>
        </w:rPr>
        <w:t xml:space="preserve"> 2015). Furthermore, they can</w:t>
      </w:r>
      <w:r w:rsidRPr="006B3E13">
        <w:rPr>
          <w:rFonts w:eastAsia="Calibri"/>
          <w:lang w:val="en-GB" w:eastAsia="en-US"/>
        </w:rPr>
        <w:t xml:space="preserve"> withstand sudden variations in temperature and humidity and sustain biological con</w:t>
      </w:r>
      <w:r w:rsidR="00EA7776" w:rsidRPr="006B3E13">
        <w:rPr>
          <w:rFonts w:eastAsia="Calibri"/>
          <w:lang w:val="en-GB" w:eastAsia="en-US"/>
        </w:rPr>
        <w:t>trol in such environment, which</w:t>
      </w:r>
      <w:r w:rsidRPr="006B3E13">
        <w:rPr>
          <w:rFonts w:eastAsia="Calibri"/>
          <w:lang w:val="en-GB" w:eastAsia="en-US"/>
        </w:rPr>
        <w:t xml:space="preserve"> turn them promising biological control agents (</w:t>
      </w:r>
      <w:proofErr w:type="spellStart"/>
      <w:r w:rsidRPr="006B3E13">
        <w:rPr>
          <w:rFonts w:eastAsia="Calibri"/>
          <w:lang w:val="en-GB" w:eastAsia="en-US"/>
        </w:rPr>
        <w:t>Köhl</w:t>
      </w:r>
      <w:proofErr w:type="spellEnd"/>
      <w:r w:rsidRPr="006B3E13">
        <w:rPr>
          <w:rFonts w:eastAsia="Calibri"/>
          <w:lang w:val="en-GB" w:eastAsia="en-US"/>
        </w:rPr>
        <w:t xml:space="preserve"> et al.</w:t>
      </w:r>
      <w:r w:rsidR="00A97E74" w:rsidRPr="006B3E13">
        <w:rPr>
          <w:rFonts w:eastAsia="Calibri"/>
          <w:lang w:val="en-GB" w:eastAsia="en-US"/>
        </w:rPr>
        <w:t>,</w:t>
      </w:r>
      <w:r w:rsidRPr="006B3E13">
        <w:rPr>
          <w:rFonts w:eastAsia="Calibri"/>
          <w:lang w:val="en-GB" w:eastAsia="en-US"/>
        </w:rPr>
        <w:t xml:space="preserve"> 1995). Currently, sap</w:t>
      </w:r>
      <w:r w:rsidR="00EA7776" w:rsidRPr="006B3E13">
        <w:rPr>
          <w:rFonts w:eastAsia="Calibri"/>
          <w:lang w:val="en-GB" w:eastAsia="en-US"/>
        </w:rPr>
        <w:t>robic fungi have been developed</w:t>
      </w:r>
      <w:r w:rsidRPr="006B3E13">
        <w:rPr>
          <w:rFonts w:eastAsia="Calibri"/>
          <w:lang w:val="en-GB" w:eastAsia="en-US"/>
        </w:rPr>
        <w:t xml:space="preserve"> for coffee disease control (Oliveira et al.</w:t>
      </w:r>
      <w:r w:rsidR="00A97E74" w:rsidRPr="006B3E13">
        <w:rPr>
          <w:rFonts w:eastAsia="Calibri"/>
          <w:lang w:val="en-GB" w:eastAsia="en-US"/>
        </w:rPr>
        <w:t>,</w:t>
      </w:r>
      <w:r w:rsidRPr="006B3E13">
        <w:rPr>
          <w:rFonts w:eastAsia="Calibri"/>
          <w:lang w:val="en-GB" w:eastAsia="en-US"/>
        </w:rPr>
        <w:t xml:space="preserve"> 2011). Therefore, we hypothesised that</w:t>
      </w:r>
      <w:r w:rsidR="00EA7776" w:rsidRPr="006B3E13">
        <w:rPr>
          <w:rFonts w:eastAsia="Calibri"/>
          <w:lang w:val="en-GB" w:eastAsia="en-US"/>
        </w:rPr>
        <w:t xml:space="preserve"> saprobe fungi might inhibit </w:t>
      </w:r>
      <w:r w:rsidR="00EA7776" w:rsidRPr="006B3E13">
        <w:rPr>
          <w:rFonts w:eastAsia="Calibri"/>
          <w:i/>
          <w:lang w:val="en-GB" w:eastAsia="en-US"/>
        </w:rPr>
        <w:t>C.</w:t>
      </w:r>
      <w:r w:rsidRPr="006B3E13">
        <w:rPr>
          <w:rFonts w:eastAsia="Calibri"/>
          <w:i/>
          <w:lang w:val="en-GB" w:eastAsia="en-US"/>
        </w:rPr>
        <w:t xml:space="preserve"> </w:t>
      </w:r>
      <w:proofErr w:type="spellStart"/>
      <w:r w:rsidRPr="006B3E13">
        <w:rPr>
          <w:rFonts w:eastAsia="Calibri"/>
          <w:i/>
          <w:lang w:val="en-GB" w:eastAsia="en-US"/>
        </w:rPr>
        <w:t>coffeicola</w:t>
      </w:r>
      <w:proofErr w:type="spellEnd"/>
      <w:r w:rsidRPr="006B3E13">
        <w:rPr>
          <w:rFonts w:eastAsia="Calibri"/>
          <w:lang w:val="en-GB" w:eastAsia="en-US"/>
        </w:rPr>
        <w:t xml:space="preserve"> growth in crop residues and its production antifungal compounds and cell-wall</w:t>
      </w:r>
      <w:r w:rsidR="00EA7776" w:rsidRPr="006B3E13">
        <w:rPr>
          <w:rFonts w:eastAsia="Calibri"/>
          <w:lang w:val="en-GB" w:eastAsia="en-US"/>
        </w:rPr>
        <w:t xml:space="preserve"> degrading enzyme may</w:t>
      </w:r>
      <w:r w:rsidRPr="006B3E13">
        <w:rPr>
          <w:rFonts w:eastAsia="Calibri"/>
          <w:lang w:val="en-GB" w:eastAsia="en-US"/>
        </w:rPr>
        <w:t xml:space="preserve"> play a role in the pathogen displacement. </w:t>
      </w:r>
      <w:r w:rsidRPr="006B3E13">
        <w:rPr>
          <w:rFonts w:eastAsia="Calibri"/>
          <w:lang w:val="en-GB" w:eastAsia="en-US"/>
        </w:rPr>
        <w:cr/>
      </w:r>
    </w:p>
    <w:p w14:paraId="6E703054" w14:textId="29F01D0A" w:rsidR="00283DF5" w:rsidRPr="006B3E13" w:rsidRDefault="00B53983" w:rsidP="00C4643B">
      <w:pPr>
        <w:autoSpaceDE w:val="0"/>
        <w:autoSpaceDN w:val="0"/>
        <w:adjustRightInd w:val="0"/>
        <w:spacing w:line="480" w:lineRule="auto"/>
        <w:jc w:val="both"/>
        <w:rPr>
          <w:rFonts w:eastAsia="Calibri"/>
          <w:lang w:val="en-GB" w:eastAsia="en-US"/>
        </w:rPr>
      </w:pPr>
      <w:r w:rsidRPr="006B3E13">
        <w:rPr>
          <w:rFonts w:eastAsia="Calibri"/>
          <w:lang w:val="en-GB" w:eastAsia="en-US"/>
        </w:rPr>
        <w:t xml:space="preserve"> </w:t>
      </w:r>
      <w:r w:rsidR="0021661E" w:rsidRPr="006B3E13">
        <w:rPr>
          <w:rFonts w:eastAsia="Calibri"/>
          <w:lang w:val="en-GB" w:eastAsia="en-US"/>
        </w:rPr>
        <w:t xml:space="preserve"> </w:t>
      </w:r>
      <w:r w:rsidR="00F031CD" w:rsidRPr="006B3E13">
        <w:rPr>
          <w:rFonts w:eastAsia="Calibri"/>
          <w:lang w:val="en-GB" w:eastAsia="en-US"/>
        </w:rPr>
        <w:t xml:space="preserve"> </w:t>
      </w:r>
      <w:r w:rsidR="00C72A48" w:rsidRPr="006B3E13">
        <w:rPr>
          <w:rFonts w:eastAsia="Calibri"/>
          <w:lang w:val="en-GB" w:eastAsia="en-US"/>
        </w:rPr>
        <w:t xml:space="preserve">    </w:t>
      </w:r>
    </w:p>
    <w:p w14:paraId="745A47DB" w14:textId="291D0834" w:rsidR="00283DF5" w:rsidRPr="006B3E13" w:rsidRDefault="00A97E74" w:rsidP="00C4643B">
      <w:pPr>
        <w:autoSpaceDE w:val="0"/>
        <w:autoSpaceDN w:val="0"/>
        <w:adjustRightInd w:val="0"/>
        <w:spacing w:line="480" w:lineRule="auto"/>
        <w:jc w:val="both"/>
        <w:rPr>
          <w:rFonts w:eastAsia="Calibri"/>
          <w:color w:val="131413"/>
          <w:lang w:val="en-GB" w:eastAsia="en-US"/>
        </w:rPr>
      </w:pPr>
      <w:r w:rsidRPr="006B3E13">
        <w:rPr>
          <w:rFonts w:eastAsia="Calibri"/>
          <w:b/>
          <w:color w:val="131413"/>
          <w:lang w:val="en-GB" w:eastAsia="en-US"/>
        </w:rPr>
        <w:t>2</w:t>
      </w:r>
      <w:r w:rsidRPr="000D6E60">
        <w:rPr>
          <w:rFonts w:eastAsia="Calibri"/>
          <w:b/>
          <w:caps/>
          <w:color w:val="131413"/>
          <w:lang w:val="en-GB" w:eastAsia="en-US"/>
        </w:rPr>
        <w:t xml:space="preserve">.  </w:t>
      </w:r>
      <w:r w:rsidR="004B13AD" w:rsidRPr="000D6E60">
        <w:rPr>
          <w:rFonts w:eastAsia="Calibri"/>
          <w:b/>
          <w:caps/>
          <w:color w:val="131413"/>
          <w:lang w:val="en-GB" w:eastAsia="en-US"/>
        </w:rPr>
        <w:t>Material</w:t>
      </w:r>
      <w:r w:rsidR="00295A33" w:rsidRPr="000D6E60">
        <w:rPr>
          <w:rFonts w:eastAsia="Calibri"/>
          <w:b/>
          <w:caps/>
          <w:color w:val="131413"/>
          <w:lang w:val="en-GB" w:eastAsia="en-US"/>
        </w:rPr>
        <w:t>s</w:t>
      </w:r>
      <w:r w:rsidR="004B13AD" w:rsidRPr="000D6E60">
        <w:rPr>
          <w:rFonts w:eastAsia="Calibri"/>
          <w:b/>
          <w:caps/>
          <w:color w:val="131413"/>
          <w:lang w:val="en-GB" w:eastAsia="en-US"/>
        </w:rPr>
        <w:t xml:space="preserve"> and methods</w:t>
      </w:r>
    </w:p>
    <w:p w14:paraId="4683944B" w14:textId="4AB4BA86" w:rsidR="00283DF5" w:rsidRPr="000D6E60" w:rsidRDefault="00A97E74" w:rsidP="00C4643B">
      <w:pPr>
        <w:autoSpaceDE w:val="0"/>
        <w:autoSpaceDN w:val="0"/>
        <w:adjustRightInd w:val="0"/>
        <w:spacing w:line="480" w:lineRule="auto"/>
        <w:jc w:val="both"/>
        <w:outlineLvl w:val="0"/>
        <w:rPr>
          <w:rFonts w:eastAsia="Calibri"/>
          <w:b/>
          <w:color w:val="131413"/>
          <w:lang w:val="en-GB" w:eastAsia="en-US"/>
        </w:rPr>
      </w:pPr>
      <w:r w:rsidRPr="000D6E60">
        <w:rPr>
          <w:rFonts w:eastAsia="Calibri"/>
          <w:b/>
          <w:color w:val="131413"/>
          <w:lang w:val="en-GB" w:eastAsia="en-US"/>
        </w:rPr>
        <w:t xml:space="preserve">2.1. </w:t>
      </w:r>
      <w:r w:rsidR="003739F8" w:rsidRPr="000D6E60">
        <w:rPr>
          <w:rFonts w:eastAsia="Calibri"/>
          <w:b/>
          <w:color w:val="131413"/>
          <w:lang w:val="en-GB" w:eastAsia="en-US"/>
        </w:rPr>
        <w:t>Culture condition</w:t>
      </w:r>
    </w:p>
    <w:p w14:paraId="0AFF3743" w14:textId="64451C5C" w:rsidR="00FB521E" w:rsidRPr="006B3E13" w:rsidRDefault="00A616D8" w:rsidP="00FB521E">
      <w:pPr>
        <w:autoSpaceDE w:val="0"/>
        <w:autoSpaceDN w:val="0"/>
        <w:adjustRightInd w:val="0"/>
        <w:spacing w:line="480" w:lineRule="auto"/>
        <w:jc w:val="both"/>
        <w:rPr>
          <w:lang w:val="en-GB"/>
        </w:rPr>
      </w:pPr>
      <w:r w:rsidRPr="006B3E13">
        <w:rPr>
          <w:rFonts w:eastAsia="Calibri"/>
          <w:i/>
          <w:color w:val="131413"/>
          <w:lang w:val="en-GB" w:eastAsia="en-US"/>
        </w:rPr>
        <w:tab/>
      </w:r>
      <w:proofErr w:type="spellStart"/>
      <w:r w:rsidR="004B13AD" w:rsidRPr="006B3E13">
        <w:rPr>
          <w:rFonts w:eastAsia="Calibri"/>
          <w:i/>
          <w:color w:val="131413"/>
          <w:lang w:val="en-GB" w:eastAsia="en-US"/>
        </w:rPr>
        <w:t>Cercospora</w:t>
      </w:r>
      <w:proofErr w:type="spellEnd"/>
      <w:r w:rsidR="004B13AD" w:rsidRPr="006B3E13">
        <w:rPr>
          <w:rFonts w:eastAsia="Calibri"/>
          <w:i/>
          <w:color w:val="131413"/>
          <w:lang w:val="en-GB" w:eastAsia="en-US"/>
        </w:rPr>
        <w:t xml:space="preserve"> </w:t>
      </w:r>
      <w:proofErr w:type="spellStart"/>
      <w:r w:rsidR="004B13AD" w:rsidRPr="006B3E13">
        <w:rPr>
          <w:rFonts w:eastAsia="Calibri"/>
          <w:i/>
          <w:color w:val="131413"/>
          <w:lang w:val="en-GB" w:eastAsia="en-US"/>
        </w:rPr>
        <w:t>coffeicola</w:t>
      </w:r>
      <w:proofErr w:type="spellEnd"/>
      <w:r w:rsidR="00E83CA2" w:rsidRPr="006B3E13">
        <w:rPr>
          <w:rFonts w:eastAsia="Calibri"/>
          <w:i/>
          <w:color w:val="131413"/>
          <w:lang w:val="en-GB" w:eastAsia="en-US"/>
        </w:rPr>
        <w:t xml:space="preserve"> </w:t>
      </w:r>
      <w:r w:rsidR="00E83CA2" w:rsidRPr="006B3E13">
        <w:rPr>
          <w:rFonts w:eastAsia="Calibri"/>
          <w:color w:val="131413"/>
          <w:lang w:val="en-GB" w:eastAsia="en-US"/>
        </w:rPr>
        <w:t>strain</w:t>
      </w:r>
      <w:r w:rsidR="00A6428C" w:rsidRPr="006B3E13">
        <w:rPr>
          <w:rFonts w:eastAsia="Calibri"/>
          <w:i/>
          <w:color w:val="131413"/>
          <w:lang w:val="en-GB" w:eastAsia="en-US"/>
        </w:rPr>
        <w:t xml:space="preserve"> </w:t>
      </w:r>
      <w:r w:rsidR="00A6428C" w:rsidRPr="006B3E13">
        <w:rPr>
          <w:rFonts w:eastAsia="Calibri"/>
          <w:color w:val="131413"/>
          <w:lang w:val="en-GB" w:eastAsia="en-US"/>
        </w:rPr>
        <w:t>(LFP 37)</w:t>
      </w:r>
      <w:r w:rsidR="004B13AD" w:rsidRPr="006B3E13">
        <w:rPr>
          <w:rFonts w:eastAsia="Calibri"/>
          <w:i/>
          <w:color w:val="131413"/>
          <w:lang w:val="en-GB" w:eastAsia="en-US"/>
        </w:rPr>
        <w:t xml:space="preserve"> </w:t>
      </w:r>
      <w:r w:rsidR="004B13AD" w:rsidRPr="006B3E13">
        <w:rPr>
          <w:rFonts w:eastAsia="Calibri"/>
          <w:color w:val="131413"/>
          <w:lang w:val="en-GB" w:eastAsia="en-US"/>
        </w:rPr>
        <w:t xml:space="preserve">was obtained from the </w:t>
      </w:r>
      <w:r w:rsidR="006737D5" w:rsidRPr="006B3E13">
        <w:rPr>
          <w:rFonts w:eastAsia="Calibri"/>
          <w:color w:val="131413"/>
          <w:lang w:val="en-GB" w:eastAsia="en-US"/>
        </w:rPr>
        <w:t>C</w:t>
      </w:r>
      <w:r w:rsidR="004B13AD" w:rsidRPr="006B3E13">
        <w:rPr>
          <w:rFonts w:eastAsia="Calibri"/>
          <w:color w:val="131413"/>
          <w:lang w:val="en-GB" w:eastAsia="en-US"/>
        </w:rPr>
        <w:t>ultur</w:t>
      </w:r>
      <w:r w:rsidR="00773370" w:rsidRPr="006B3E13">
        <w:rPr>
          <w:rFonts w:eastAsia="Calibri"/>
          <w:color w:val="131413"/>
          <w:lang w:val="en-GB" w:eastAsia="en-US"/>
        </w:rPr>
        <w:t>e</w:t>
      </w:r>
      <w:r w:rsidR="004B13AD" w:rsidRPr="006B3E13">
        <w:rPr>
          <w:rFonts w:eastAsia="Calibri"/>
          <w:color w:val="131413"/>
          <w:lang w:val="en-GB" w:eastAsia="en-US"/>
        </w:rPr>
        <w:t xml:space="preserve"> </w:t>
      </w:r>
      <w:r w:rsidR="006737D5" w:rsidRPr="006B3E13">
        <w:rPr>
          <w:rFonts w:eastAsia="Calibri"/>
          <w:color w:val="131413"/>
          <w:lang w:val="en-GB" w:eastAsia="en-US"/>
        </w:rPr>
        <w:t>C</w:t>
      </w:r>
      <w:r w:rsidR="004B13AD" w:rsidRPr="006B3E13">
        <w:rPr>
          <w:rFonts w:eastAsia="Calibri"/>
          <w:color w:val="131413"/>
          <w:lang w:val="en-GB" w:eastAsia="en-US"/>
        </w:rPr>
        <w:t xml:space="preserve">ollection of </w:t>
      </w:r>
      <w:proofErr w:type="spellStart"/>
      <w:r w:rsidR="004B13AD" w:rsidRPr="006B3E13">
        <w:rPr>
          <w:rFonts w:eastAsia="Calibri"/>
          <w:i/>
          <w:color w:val="131413"/>
          <w:lang w:val="en-GB" w:eastAsia="en-US"/>
        </w:rPr>
        <w:t>Cercospora</w:t>
      </w:r>
      <w:proofErr w:type="spellEnd"/>
      <w:r w:rsidR="004B13AD" w:rsidRPr="006B3E13">
        <w:rPr>
          <w:rFonts w:eastAsia="Calibri"/>
          <w:i/>
          <w:color w:val="131413"/>
          <w:lang w:val="en-GB" w:eastAsia="en-US"/>
        </w:rPr>
        <w:t xml:space="preserve"> </w:t>
      </w:r>
      <w:proofErr w:type="spellStart"/>
      <w:r w:rsidR="004B13AD" w:rsidRPr="006B3E13">
        <w:rPr>
          <w:rFonts w:eastAsia="Calibri"/>
          <w:i/>
          <w:color w:val="131413"/>
          <w:lang w:val="en-GB" w:eastAsia="en-US"/>
        </w:rPr>
        <w:t>coffeicola</w:t>
      </w:r>
      <w:proofErr w:type="spellEnd"/>
      <w:r w:rsidR="004B13AD" w:rsidRPr="006B3E13">
        <w:rPr>
          <w:rFonts w:eastAsia="Calibri"/>
          <w:color w:val="131413"/>
          <w:lang w:val="en-GB" w:eastAsia="en-US"/>
        </w:rPr>
        <w:t xml:space="preserve"> </w:t>
      </w:r>
      <w:r w:rsidR="00773370" w:rsidRPr="006B3E13">
        <w:rPr>
          <w:rFonts w:eastAsia="Calibri"/>
          <w:color w:val="131413"/>
          <w:lang w:val="en-GB" w:eastAsia="en-US"/>
        </w:rPr>
        <w:t>at</w:t>
      </w:r>
      <w:r w:rsidR="004B13AD" w:rsidRPr="006B3E13">
        <w:rPr>
          <w:rFonts w:eastAsia="Calibri"/>
          <w:color w:val="131413"/>
          <w:lang w:val="en-GB" w:eastAsia="en-US"/>
        </w:rPr>
        <w:t xml:space="preserve"> the</w:t>
      </w:r>
      <w:r w:rsidR="00BF51BE" w:rsidRPr="006B3E13">
        <w:rPr>
          <w:rFonts w:eastAsia="Calibri"/>
          <w:color w:val="131413"/>
          <w:lang w:val="en-GB" w:eastAsia="en-US"/>
        </w:rPr>
        <w:t xml:space="preserve"> Plant Pathology</w:t>
      </w:r>
      <w:r w:rsidR="004B13AD" w:rsidRPr="006B3E13">
        <w:rPr>
          <w:rFonts w:eastAsia="Calibri"/>
          <w:color w:val="131413"/>
          <w:lang w:val="en-GB" w:eastAsia="en-US"/>
        </w:rPr>
        <w:t xml:space="preserve"> </w:t>
      </w:r>
      <w:r w:rsidR="00915A55" w:rsidRPr="006B3E13">
        <w:rPr>
          <w:rFonts w:eastAsia="Calibri"/>
          <w:color w:val="131413"/>
          <w:lang w:val="en-GB" w:eastAsia="en-US"/>
        </w:rPr>
        <w:t>Department</w:t>
      </w:r>
      <w:r w:rsidR="00BF51BE" w:rsidRPr="006B3E13">
        <w:rPr>
          <w:rFonts w:eastAsia="Calibri"/>
          <w:color w:val="131413"/>
          <w:lang w:val="en-GB" w:eastAsia="en-US"/>
        </w:rPr>
        <w:t>,</w:t>
      </w:r>
      <w:r w:rsidR="00915A55" w:rsidRPr="006B3E13">
        <w:rPr>
          <w:rFonts w:eastAsia="Calibri"/>
          <w:color w:val="131413"/>
          <w:lang w:val="en-GB" w:eastAsia="en-US"/>
        </w:rPr>
        <w:t xml:space="preserve"> </w:t>
      </w:r>
      <w:r w:rsidR="00915A55" w:rsidRPr="006B3E13">
        <w:rPr>
          <w:color w:val="000000"/>
          <w:lang w:val="en-US"/>
        </w:rPr>
        <w:t xml:space="preserve">Federal University of </w:t>
      </w:r>
      <w:proofErr w:type="spellStart"/>
      <w:r w:rsidR="00915A55" w:rsidRPr="006B3E13">
        <w:rPr>
          <w:color w:val="000000"/>
          <w:lang w:val="en-US"/>
        </w:rPr>
        <w:t>Lavras</w:t>
      </w:r>
      <w:proofErr w:type="spellEnd"/>
      <w:r w:rsidR="00915A55" w:rsidRPr="006B3E13">
        <w:rPr>
          <w:rFonts w:eastAsia="Calibri"/>
          <w:color w:val="131413"/>
          <w:lang w:val="en-GB" w:eastAsia="en-US"/>
        </w:rPr>
        <w:t xml:space="preserve">, </w:t>
      </w:r>
      <w:r w:rsidR="004B13AD" w:rsidRPr="006B3E13">
        <w:rPr>
          <w:rFonts w:eastAsia="Calibri"/>
          <w:color w:val="131413"/>
          <w:lang w:val="en-GB" w:eastAsia="en-US"/>
        </w:rPr>
        <w:t>Minas Gerais</w:t>
      </w:r>
      <w:r w:rsidR="00773370" w:rsidRPr="006B3E13">
        <w:rPr>
          <w:rFonts w:eastAsia="Calibri"/>
          <w:color w:val="131413"/>
          <w:lang w:val="en-GB" w:eastAsia="en-US"/>
        </w:rPr>
        <w:t xml:space="preserve"> </w:t>
      </w:r>
      <w:r w:rsidR="002B3D93" w:rsidRPr="006B3E13">
        <w:rPr>
          <w:rFonts w:eastAsia="Calibri"/>
          <w:color w:val="131413"/>
          <w:lang w:val="en-GB" w:eastAsia="en-US"/>
        </w:rPr>
        <w:t>State</w:t>
      </w:r>
      <w:r w:rsidR="002A7196" w:rsidRPr="006B3E13">
        <w:rPr>
          <w:rFonts w:eastAsia="Calibri"/>
          <w:color w:val="131413"/>
          <w:lang w:val="en-GB" w:eastAsia="en-US"/>
        </w:rPr>
        <w:t>,</w:t>
      </w:r>
      <w:r w:rsidR="004B13AD" w:rsidRPr="006B3E13">
        <w:rPr>
          <w:rFonts w:eastAsia="Calibri"/>
          <w:color w:val="131413"/>
          <w:lang w:val="en-GB" w:eastAsia="en-US"/>
        </w:rPr>
        <w:t xml:space="preserve"> Brazil.</w:t>
      </w:r>
      <w:r w:rsidR="006175A2" w:rsidRPr="006B3E13">
        <w:rPr>
          <w:rFonts w:eastAsia="Calibri"/>
          <w:color w:val="131413"/>
          <w:lang w:val="en-GB" w:eastAsia="en-US"/>
        </w:rPr>
        <w:t xml:space="preserve"> </w:t>
      </w:r>
      <w:r w:rsidR="00FB521E" w:rsidRPr="006B3E13">
        <w:rPr>
          <w:lang w:val="en-GB"/>
        </w:rPr>
        <w:t>LFP 37 was grown for 10 d on solid V8 medium (V8S) (200 mL of V8 juice, 800 mL of distilled water and 20 g of agar) at 25℃</w:t>
      </w:r>
      <w:r w:rsidR="002A7196" w:rsidRPr="006B3E13">
        <w:rPr>
          <w:lang w:val="en-GB"/>
        </w:rPr>
        <w:t>.</w:t>
      </w:r>
      <w:r w:rsidR="00FB521E" w:rsidRPr="006B3E13">
        <w:rPr>
          <w:lang w:val="en-GB"/>
        </w:rPr>
        <w:t xml:space="preserve"> </w:t>
      </w:r>
      <w:r w:rsidR="002A7196" w:rsidRPr="006B3E13">
        <w:rPr>
          <w:lang w:val="en-GB"/>
        </w:rPr>
        <w:t>Afterward,</w:t>
      </w:r>
      <w:r w:rsidR="00FB521E" w:rsidRPr="006B3E13">
        <w:rPr>
          <w:lang w:val="en-GB"/>
        </w:rPr>
        <w:t xml:space="preserve"> </w:t>
      </w:r>
      <w:r w:rsidR="00FB521E" w:rsidRPr="006B3E13">
        <w:rPr>
          <w:lang w:val="en-GB"/>
        </w:rPr>
        <w:lastRenderedPageBreak/>
        <w:t>LFP 37</w:t>
      </w:r>
      <w:r w:rsidR="00BF51BE" w:rsidRPr="006B3E13">
        <w:rPr>
          <w:lang w:val="en-GB"/>
        </w:rPr>
        <w:t xml:space="preserve"> </w:t>
      </w:r>
      <w:r w:rsidR="00FB521E" w:rsidRPr="006B3E13">
        <w:rPr>
          <w:lang w:val="en-GB"/>
        </w:rPr>
        <w:t xml:space="preserve">sporulation was induced </w:t>
      </w:r>
      <w:r w:rsidR="002A7196" w:rsidRPr="006B3E13">
        <w:rPr>
          <w:lang w:val="en-GB"/>
        </w:rPr>
        <w:t xml:space="preserve">using the </w:t>
      </w:r>
      <w:r w:rsidR="00FB521E" w:rsidRPr="006B3E13">
        <w:rPr>
          <w:rFonts w:eastAsia="Calibri"/>
          <w:lang w:val="en-GB" w:eastAsia="en-US"/>
        </w:rPr>
        <w:t>mycelial mass drying technique with some modifications (Souza et al.</w:t>
      </w:r>
      <w:r w:rsidR="00A97E74" w:rsidRPr="006B3E13">
        <w:rPr>
          <w:rFonts w:eastAsia="Calibri"/>
          <w:lang w:val="en-GB" w:eastAsia="en-US"/>
        </w:rPr>
        <w:t>,</w:t>
      </w:r>
      <w:r w:rsidR="009C1F22" w:rsidRPr="006B3E13">
        <w:rPr>
          <w:rFonts w:eastAsia="Calibri"/>
          <w:lang w:val="en-GB" w:eastAsia="en-US"/>
        </w:rPr>
        <w:t xml:space="preserve"> </w:t>
      </w:r>
      <w:r w:rsidR="00FB521E" w:rsidRPr="006B3E13">
        <w:rPr>
          <w:rFonts w:eastAsia="Calibri"/>
          <w:lang w:val="en-GB" w:eastAsia="en-US"/>
        </w:rPr>
        <w:t>2005). The</w:t>
      </w:r>
      <w:r w:rsidR="0080289C" w:rsidRPr="006B3E13">
        <w:rPr>
          <w:rFonts w:eastAsia="Calibri"/>
          <w:lang w:val="en-GB" w:eastAsia="en-US"/>
        </w:rPr>
        <w:t xml:space="preserve"> pathogen </w:t>
      </w:r>
      <w:r w:rsidR="00D45514" w:rsidRPr="006B3E13">
        <w:rPr>
          <w:rFonts w:eastAsia="Calibri"/>
          <w:lang w:val="en-GB" w:eastAsia="en-US"/>
        </w:rPr>
        <w:t>suspension</w:t>
      </w:r>
      <w:r w:rsidR="0080289C" w:rsidRPr="006B3E13">
        <w:rPr>
          <w:rFonts w:eastAsia="Calibri"/>
          <w:lang w:val="en-GB" w:eastAsia="en-US"/>
        </w:rPr>
        <w:t xml:space="preserve"> was adjusted to </w:t>
      </w:r>
      <w:r w:rsidR="00FB521E" w:rsidRPr="006B3E13">
        <w:rPr>
          <w:lang w:val="en-GB"/>
        </w:rPr>
        <w:t>3×10</w:t>
      </w:r>
      <w:r w:rsidR="00FB521E" w:rsidRPr="006B3E13">
        <w:rPr>
          <w:vertAlign w:val="superscript"/>
          <w:lang w:val="en-GB"/>
        </w:rPr>
        <w:t xml:space="preserve">4 </w:t>
      </w:r>
      <w:r w:rsidR="00B226B7" w:rsidRPr="006B3E13">
        <w:rPr>
          <w:lang w:val="en-GB"/>
        </w:rPr>
        <w:t>conidia mL</w:t>
      </w:r>
      <w:r w:rsidR="00FB521E" w:rsidRPr="006B3E13">
        <w:rPr>
          <w:vertAlign w:val="superscript"/>
          <w:lang w:val="en-GB"/>
        </w:rPr>
        <w:t>-1</w:t>
      </w:r>
      <w:r w:rsidR="00FB521E" w:rsidRPr="006B3E13">
        <w:rPr>
          <w:lang w:val="en-GB"/>
        </w:rPr>
        <w:t>.</w:t>
      </w:r>
    </w:p>
    <w:p w14:paraId="75549B13" w14:textId="4DDC230C" w:rsidR="00283DF5" w:rsidRPr="006B3E13" w:rsidRDefault="004B13AD" w:rsidP="00296FE2">
      <w:pPr>
        <w:autoSpaceDE w:val="0"/>
        <w:autoSpaceDN w:val="0"/>
        <w:adjustRightInd w:val="0"/>
        <w:spacing w:line="480" w:lineRule="auto"/>
        <w:ind w:firstLine="708"/>
        <w:jc w:val="both"/>
        <w:rPr>
          <w:lang w:val="en-GB"/>
        </w:rPr>
      </w:pPr>
      <w:r w:rsidRPr="006B3E13">
        <w:rPr>
          <w:rFonts w:eastAsia="Calibri"/>
          <w:lang w:val="en-GB" w:eastAsia="en-US"/>
        </w:rPr>
        <w:t xml:space="preserve">Three saprobe fungal strains were used in this study: </w:t>
      </w:r>
      <w:proofErr w:type="spellStart"/>
      <w:r w:rsidRPr="006B3E13">
        <w:rPr>
          <w:rFonts w:eastAsia="Calibri"/>
          <w:i/>
          <w:lang w:val="en-GB" w:eastAsia="en-US"/>
        </w:rPr>
        <w:t>Phialomyces</w:t>
      </w:r>
      <w:proofErr w:type="spellEnd"/>
      <w:r w:rsidR="002C5F68" w:rsidRPr="006B3E13">
        <w:rPr>
          <w:rFonts w:eastAsia="Calibri"/>
          <w:i/>
          <w:lang w:val="en-GB" w:eastAsia="en-US"/>
        </w:rPr>
        <w:t xml:space="preserve"> </w:t>
      </w:r>
      <w:r w:rsidR="00D473C7" w:rsidRPr="006B3E13">
        <w:rPr>
          <w:rFonts w:eastAsia="Calibri"/>
          <w:i/>
          <w:lang w:val="en-GB" w:eastAsia="en-US"/>
        </w:rPr>
        <w:t xml:space="preserve">macrospores </w:t>
      </w:r>
      <w:r w:rsidR="002C5F68" w:rsidRPr="006B3E13">
        <w:rPr>
          <w:rFonts w:eastAsia="Calibri"/>
          <w:lang w:val="en-GB" w:eastAsia="en-US"/>
        </w:rPr>
        <w:t>(0053/07)</w:t>
      </w:r>
      <w:r w:rsidRPr="006B3E13">
        <w:rPr>
          <w:rFonts w:eastAsia="Calibri"/>
          <w:lang w:val="en-GB" w:eastAsia="en-US"/>
        </w:rPr>
        <w:t>,</w:t>
      </w:r>
      <w:r w:rsidR="00D473C7" w:rsidRPr="006B3E13">
        <w:rPr>
          <w:rFonts w:eastAsia="Calibri"/>
          <w:lang w:val="en-GB" w:eastAsia="en-US"/>
        </w:rPr>
        <w:t xml:space="preserve"> </w:t>
      </w:r>
      <w:proofErr w:type="spellStart"/>
      <w:r w:rsidRPr="006B3E13">
        <w:rPr>
          <w:rFonts w:eastAsia="Calibri"/>
          <w:i/>
          <w:lang w:val="en-GB" w:eastAsia="en-US"/>
        </w:rPr>
        <w:t>Curvularia</w:t>
      </w:r>
      <w:proofErr w:type="spellEnd"/>
      <w:r w:rsidRPr="006B3E13">
        <w:rPr>
          <w:rFonts w:eastAsia="Calibri"/>
          <w:i/>
          <w:lang w:val="en-GB" w:eastAsia="en-US"/>
        </w:rPr>
        <w:t xml:space="preserve"> </w:t>
      </w:r>
      <w:proofErr w:type="spellStart"/>
      <w:r w:rsidRPr="006B3E13">
        <w:rPr>
          <w:rFonts w:eastAsia="Calibri"/>
          <w:i/>
          <w:lang w:val="en-GB" w:eastAsia="en-US"/>
        </w:rPr>
        <w:t>inaequalis</w:t>
      </w:r>
      <w:proofErr w:type="spellEnd"/>
      <w:r w:rsidR="002C5F68" w:rsidRPr="006B3E13">
        <w:rPr>
          <w:rFonts w:eastAsia="Calibri"/>
          <w:i/>
          <w:lang w:val="en-GB" w:eastAsia="en-US"/>
        </w:rPr>
        <w:t xml:space="preserve"> </w:t>
      </w:r>
      <w:r w:rsidR="002C5F68" w:rsidRPr="006B3E13">
        <w:rPr>
          <w:rFonts w:eastAsia="Calibri"/>
          <w:lang w:val="en-GB" w:eastAsia="en-US"/>
        </w:rPr>
        <w:t>(0005/06)</w:t>
      </w:r>
      <w:r w:rsidRPr="006B3E13">
        <w:rPr>
          <w:rFonts w:eastAsia="Calibri"/>
          <w:lang w:val="en-GB" w:eastAsia="en-US"/>
        </w:rPr>
        <w:t>,</w:t>
      </w:r>
      <w:r w:rsidRPr="006B3E13">
        <w:rPr>
          <w:rFonts w:eastAsia="Calibri"/>
          <w:i/>
          <w:lang w:val="en-GB" w:eastAsia="en-US"/>
        </w:rPr>
        <w:t xml:space="preserve"> </w:t>
      </w:r>
      <w:r w:rsidRPr="006B3E13">
        <w:rPr>
          <w:rFonts w:eastAsia="Calibri"/>
          <w:lang w:val="en-GB" w:eastAsia="en-US"/>
        </w:rPr>
        <w:t>and</w:t>
      </w:r>
      <w:r w:rsidRPr="006B3E13">
        <w:rPr>
          <w:rFonts w:eastAsia="Calibri"/>
          <w:i/>
          <w:lang w:val="en-GB" w:eastAsia="en-US"/>
        </w:rPr>
        <w:t xml:space="preserve"> </w:t>
      </w:r>
      <w:proofErr w:type="spellStart"/>
      <w:r w:rsidRPr="006B3E13">
        <w:rPr>
          <w:rFonts w:eastAsia="Calibri"/>
          <w:i/>
          <w:lang w:val="en-GB" w:eastAsia="en-US"/>
        </w:rPr>
        <w:t>Curvularia</w:t>
      </w:r>
      <w:proofErr w:type="spellEnd"/>
      <w:r w:rsidRPr="006B3E13">
        <w:rPr>
          <w:rFonts w:eastAsia="Calibri"/>
          <w:i/>
          <w:lang w:val="en-GB" w:eastAsia="en-US"/>
        </w:rPr>
        <w:t xml:space="preserve"> </w:t>
      </w:r>
      <w:proofErr w:type="spellStart"/>
      <w:r w:rsidRPr="006B3E13">
        <w:rPr>
          <w:rFonts w:eastAsia="Calibri"/>
          <w:i/>
          <w:lang w:val="en-GB" w:eastAsia="en-US"/>
        </w:rPr>
        <w:t>eragrostidis</w:t>
      </w:r>
      <w:proofErr w:type="spellEnd"/>
      <w:r w:rsidR="002C5F68" w:rsidRPr="006B3E13">
        <w:rPr>
          <w:rFonts w:eastAsia="Calibri"/>
          <w:i/>
          <w:lang w:val="en-GB" w:eastAsia="en-US"/>
        </w:rPr>
        <w:t xml:space="preserve"> </w:t>
      </w:r>
      <w:r w:rsidR="002C5F68" w:rsidRPr="006B3E13">
        <w:rPr>
          <w:rFonts w:eastAsia="Calibri"/>
          <w:lang w:val="en-GB" w:eastAsia="en-US"/>
        </w:rPr>
        <w:t>(0047/06)</w:t>
      </w:r>
      <w:r w:rsidRPr="006B3E13">
        <w:rPr>
          <w:rFonts w:eastAsia="Calibri"/>
          <w:lang w:val="en-GB" w:eastAsia="en-US"/>
        </w:rPr>
        <w:t xml:space="preserve">, obtained from the </w:t>
      </w:r>
      <w:r w:rsidR="00FE3A1D" w:rsidRPr="006B3E13">
        <w:rPr>
          <w:rFonts w:eastAsia="Calibri"/>
          <w:lang w:val="en-GB" w:eastAsia="en-US"/>
        </w:rPr>
        <w:t>C</w:t>
      </w:r>
      <w:r w:rsidRPr="006B3E13">
        <w:rPr>
          <w:rFonts w:eastAsia="Calibri"/>
          <w:lang w:val="en-GB" w:eastAsia="en-US"/>
        </w:rPr>
        <w:t xml:space="preserve">ulture </w:t>
      </w:r>
      <w:r w:rsidR="00FE3A1D" w:rsidRPr="006B3E13">
        <w:rPr>
          <w:rFonts w:eastAsia="Calibri"/>
          <w:lang w:val="en-GB" w:eastAsia="en-US"/>
        </w:rPr>
        <w:t>C</w:t>
      </w:r>
      <w:r w:rsidRPr="006B3E13">
        <w:rPr>
          <w:rFonts w:eastAsia="Calibri"/>
          <w:lang w:val="en-GB" w:eastAsia="en-US"/>
        </w:rPr>
        <w:t xml:space="preserve">ollection of the Microorganisms </w:t>
      </w:r>
      <w:r w:rsidR="00FE3A1D" w:rsidRPr="006B3E13">
        <w:rPr>
          <w:rFonts w:eastAsia="Calibri"/>
          <w:lang w:val="en-GB" w:eastAsia="en-US"/>
        </w:rPr>
        <w:t>from</w:t>
      </w:r>
      <w:r w:rsidRPr="006B3E13">
        <w:rPr>
          <w:rFonts w:eastAsia="Calibri"/>
          <w:lang w:val="en-GB" w:eastAsia="en-US"/>
        </w:rPr>
        <w:t xml:space="preserve"> Bahia</w:t>
      </w:r>
      <w:r w:rsidR="00FE3A1D" w:rsidRPr="006B3E13">
        <w:rPr>
          <w:rFonts w:eastAsia="Calibri"/>
          <w:lang w:val="en-GB" w:eastAsia="en-US"/>
        </w:rPr>
        <w:t xml:space="preserve">, </w:t>
      </w:r>
      <w:r w:rsidR="002A7196" w:rsidRPr="006B3E13">
        <w:rPr>
          <w:rFonts w:eastAsia="Calibri"/>
          <w:lang w:val="en-GB" w:eastAsia="en-US"/>
        </w:rPr>
        <w:t xml:space="preserve">State University of </w:t>
      </w:r>
      <w:r w:rsidR="00FE3A1D" w:rsidRPr="006B3E13">
        <w:rPr>
          <w:rFonts w:eastAsia="Calibri"/>
          <w:lang w:val="en-GB" w:eastAsia="en-US"/>
        </w:rPr>
        <w:t>Feira de Santana,</w:t>
      </w:r>
      <w:r w:rsidR="002A7196" w:rsidRPr="006B3E13">
        <w:rPr>
          <w:rFonts w:eastAsia="Calibri"/>
          <w:lang w:val="en-GB" w:eastAsia="en-US"/>
        </w:rPr>
        <w:t xml:space="preserve"> </w:t>
      </w:r>
      <w:r w:rsidRPr="006B3E13">
        <w:rPr>
          <w:lang w:val="en-GB"/>
        </w:rPr>
        <w:t xml:space="preserve">Bahia, Brazil. </w:t>
      </w:r>
    </w:p>
    <w:p w14:paraId="49CE1047" w14:textId="0ED74358" w:rsidR="00283DF5" w:rsidRPr="006B3E13" w:rsidRDefault="00BF0E6B" w:rsidP="00C4643B">
      <w:pPr>
        <w:autoSpaceDE w:val="0"/>
        <w:autoSpaceDN w:val="0"/>
        <w:adjustRightInd w:val="0"/>
        <w:spacing w:line="480" w:lineRule="auto"/>
        <w:jc w:val="both"/>
        <w:rPr>
          <w:rFonts w:eastAsia="Calibri"/>
          <w:lang w:val="en-GB" w:eastAsia="en-US"/>
        </w:rPr>
      </w:pPr>
      <w:r w:rsidRPr="006B3E13">
        <w:rPr>
          <w:rFonts w:eastAsia="Calibri"/>
          <w:lang w:val="en-GB" w:eastAsia="en-US"/>
        </w:rPr>
        <w:tab/>
      </w:r>
      <w:r w:rsidR="00A12EBA" w:rsidRPr="006B3E13">
        <w:rPr>
          <w:rFonts w:eastAsia="Calibri"/>
          <w:lang w:val="en-GB" w:eastAsia="en-US"/>
        </w:rPr>
        <w:t>The</w:t>
      </w:r>
      <w:r w:rsidR="002A7196" w:rsidRPr="006B3E13">
        <w:rPr>
          <w:rFonts w:eastAsia="Calibri"/>
          <w:lang w:val="en-GB" w:eastAsia="en-US"/>
        </w:rPr>
        <w:t xml:space="preserve"> strains </w:t>
      </w:r>
      <w:r w:rsidR="004B13AD" w:rsidRPr="006B3E13">
        <w:rPr>
          <w:rFonts w:eastAsia="Calibri"/>
          <w:lang w:val="en-GB" w:eastAsia="en-US"/>
        </w:rPr>
        <w:t>were grown</w:t>
      </w:r>
      <w:r w:rsidR="00823DFD" w:rsidRPr="006B3E13">
        <w:rPr>
          <w:rFonts w:eastAsia="Calibri"/>
          <w:lang w:val="en-GB" w:eastAsia="en-US"/>
        </w:rPr>
        <w:t xml:space="preserve"> for </w:t>
      </w:r>
      <w:r w:rsidR="002A7196" w:rsidRPr="006B3E13">
        <w:rPr>
          <w:rFonts w:eastAsia="Calibri"/>
          <w:lang w:val="en-GB" w:eastAsia="en-US"/>
        </w:rPr>
        <w:t>7 d</w:t>
      </w:r>
      <w:r w:rsidR="004B13AD" w:rsidRPr="006B3E13">
        <w:rPr>
          <w:rFonts w:eastAsia="Calibri"/>
          <w:lang w:val="en-GB" w:eastAsia="en-US"/>
        </w:rPr>
        <w:t xml:space="preserve"> </w:t>
      </w:r>
      <w:r w:rsidR="002A7196" w:rsidRPr="006B3E13">
        <w:rPr>
          <w:rFonts w:eastAsia="Calibri"/>
          <w:lang w:val="en-GB" w:eastAsia="en-US"/>
        </w:rPr>
        <w:t xml:space="preserve">in a medium of carrot </w:t>
      </w:r>
      <w:r w:rsidR="004B13AD" w:rsidRPr="006B3E13">
        <w:rPr>
          <w:rFonts w:eastAsia="Calibri"/>
          <w:lang w:val="en-GB" w:eastAsia="en-US"/>
        </w:rPr>
        <w:t xml:space="preserve">maize </w:t>
      </w:r>
      <w:r w:rsidR="00D473C7" w:rsidRPr="006B3E13">
        <w:rPr>
          <w:rFonts w:eastAsia="Calibri"/>
          <w:lang w:val="en-GB" w:eastAsia="en-US"/>
        </w:rPr>
        <w:t>agar (</w:t>
      </w:r>
      <w:r w:rsidR="001E5407" w:rsidRPr="006B3E13">
        <w:rPr>
          <w:rFonts w:eastAsia="Calibri"/>
          <w:lang w:val="en-GB" w:eastAsia="en-US"/>
        </w:rPr>
        <w:t>CM</w:t>
      </w:r>
      <w:r w:rsidR="00D473C7" w:rsidRPr="006B3E13">
        <w:rPr>
          <w:rFonts w:eastAsia="Calibri"/>
          <w:lang w:val="en-GB" w:eastAsia="en-US"/>
        </w:rPr>
        <w:t xml:space="preserve">A) </w:t>
      </w:r>
      <w:r w:rsidR="00B226B7" w:rsidRPr="006B3E13">
        <w:rPr>
          <w:rFonts w:eastAsia="Calibri"/>
          <w:lang w:val="en-GB" w:eastAsia="en-US"/>
        </w:rPr>
        <w:t>at</w:t>
      </w:r>
      <w:r w:rsidR="009333F1" w:rsidRPr="006B3E13">
        <w:rPr>
          <w:rFonts w:eastAsia="Calibri"/>
          <w:lang w:val="en-GB" w:eastAsia="en-US"/>
        </w:rPr>
        <w:t xml:space="preserve"> 27°C.</w:t>
      </w:r>
      <w:r w:rsidR="00752EE0" w:rsidRPr="006B3E13">
        <w:rPr>
          <w:rFonts w:eastAsia="Calibri"/>
          <w:lang w:val="en-GB" w:eastAsia="en-US"/>
        </w:rPr>
        <w:t xml:space="preserve"> After incubation,</w:t>
      </w:r>
      <w:r w:rsidR="002B3D93" w:rsidRPr="006B3E13">
        <w:rPr>
          <w:rFonts w:eastAsia="Calibri"/>
          <w:lang w:val="en-GB" w:eastAsia="en-US"/>
        </w:rPr>
        <w:t xml:space="preserve"> </w:t>
      </w:r>
      <w:r w:rsidR="003B12EE" w:rsidRPr="006B3E13">
        <w:rPr>
          <w:rFonts w:eastAsia="Calibri"/>
          <w:lang w:val="en-GB" w:eastAsia="en-US"/>
        </w:rPr>
        <w:t>o</w:t>
      </w:r>
      <w:r w:rsidR="007F1AF0" w:rsidRPr="006B3E13">
        <w:rPr>
          <w:rFonts w:eastAsia="Calibri"/>
          <w:lang w:val="en-GB" w:eastAsia="en-US"/>
        </w:rPr>
        <w:t>ne</w:t>
      </w:r>
      <w:r w:rsidR="003B12EE" w:rsidRPr="006B3E13">
        <w:rPr>
          <w:rFonts w:eastAsia="Calibri"/>
          <w:lang w:val="en-GB" w:eastAsia="en-US"/>
        </w:rPr>
        <w:t xml:space="preserve"> disk</w:t>
      </w:r>
      <w:r w:rsidRPr="006B3E13">
        <w:rPr>
          <w:rFonts w:eastAsia="Calibri"/>
          <w:lang w:val="en-GB" w:eastAsia="en-US"/>
        </w:rPr>
        <w:t xml:space="preserve"> </w:t>
      </w:r>
      <w:r w:rsidR="003B12EE" w:rsidRPr="006B3E13">
        <w:rPr>
          <w:rFonts w:eastAsia="Calibri"/>
          <w:lang w:val="en-GB" w:eastAsia="en-US"/>
        </w:rPr>
        <w:t>(</w:t>
      </w:r>
      <w:r w:rsidR="00BC3B7F" w:rsidRPr="006B3E13">
        <w:rPr>
          <w:rFonts w:eastAsia="Calibri"/>
          <w:lang w:val="en-GB" w:eastAsia="en-US"/>
        </w:rPr>
        <w:t>7 mm</w:t>
      </w:r>
      <w:r w:rsidR="003B12EE" w:rsidRPr="006B3E13">
        <w:rPr>
          <w:rFonts w:eastAsia="Calibri"/>
          <w:lang w:val="en-GB" w:eastAsia="en-US"/>
        </w:rPr>
        <w:t>) containing conidia and mycelium</w:t>
      </w:r>
      <w:r w:rsidR="00090E71" w:rsidRPr="006B3E13">
        <w:rPr>
          <w:rFonts w:eastAsia="Calibri"/>
          <w:lang w:val="en-GB" w:eastAsia="en-US"/>
        </w:rPr>
        <w:t xml:space="preserve"> w</w:t>
      </w:r>
      <w:r w:rsidR="003B12EE" w:rsidRPr="006B3E13">
        <w:rPr>
          <w:rFonts w:eastAsia="Calibri"/>
          <w:lang w:val="en-GB" w:eastAsia="en-US"/>
        </w:rPr>
        <w:t xml:space="preserve">as suspended </w:t>
      </w:r>
      <w:r w:rsidR="00B226B7" w:rsidRPr="006B3E13">
        <w:rPr>
          <w:rFonts w:eastAsia="Calibri"/>
          <w:lang w:val="en-GB" w:eastAsia="en-US"/>
        </w:rPr>
        <w:t>in 100</w:t>
      </w:r>
      <w:r w:rsidR="00A616D8" w:rsidRPr="006B3E13">
        <w:rPr>
          <w:rFonts w:eastAsia="Calibri"/>
          <w:lang w:val="en-GB" w:eastAsia="en-US"/>
        </w:rPr>
        <w:t xml:space="preserve"> </w:t>
      </w:r>
      <w:r w:rsidR="00627118" w:rsidRPr="006B3E13">
        <w:rPr>
          <w:rFonts w:eastAsia="Calibri"/>
          <w:lang w:val="en-GB" w:eastAsia="en-US"/>
        </w:rPr>
        <w:t xml:space="preserve">mL </w:t>
      </w:r>
      <w:r w:rsidR="002B3D93" w:rsidRPr="006B3E13">
        <w:rPr>
          <w:rFonts w:eastAsia="Calibri"/>
          <w:lang w:val="en-GB" w:eastAsia="en-US"/>
        </w:rPr>
        <w:t xml:space="preserve">of </w:t>
      </w:r>
      <w:r w:rsidR="003B12EE" w:rsidRPr="006B3E13">
        <w:rPr>
          <w:rFonts w:eastAsia="Calibri"/>
          <w:lang w:val="en-GB" w:eastAsia="en-US"/>
        </w:rPr>
        <w:t xml:space="preserve">CMA </w:t>
      </w:r>
      <w:r w:rsidR="00B226B7" w:rsidRPr="006B3E13">
        <w:rPr>
          <w:rFonts w:eastAsia="Calibri"/>
          <w:lang w:val="en-GB" w:eastAsia="en-US"/>
        </w:rPr>
        <w:t>liquid medium</w:t>
      </w:r>
      <w:r w:rsidR="00BF51BE" w:rsidRPr="006B3E13">
        <w:rPr>
          <w:rFonts w:eastAsia="Calibri"/>
          <w:lang w:val="en-GB" w:eastAsia="en-US"/>
        </w:rPr>
        <w:t xml:space="preserve">, </w:t>
      </w:r>
      <w:r w:rsidR="00B226B7" w:rsidRPr="006B3E13">
        <w:rPr>
          <w:rFonts w:eastAsia="Calibri"/>
          <w:lang w:val="en-GB" w:eastAsia="en-US"/>
        </w:rPr>
        <w:t>grown in</w:t>
      </w:r>
      <w:r w:rsidR="00090E71" w:rsidRPr="006B3E13">
        <w:rPr>
          <w:rFonts w:eastAsia="Calibri"/>
          <w:lang w:val="en-GB" w:eastAsia="en-US"/>
        </w:rPr>
        <w:t xml:space="preserve"> an orbital shaker </w:t>
      </w:r>
      <w:r w:rsidR="004B13AD" w:rsidRPr="006B3E13">
        <w:rPr>
          <w:rFonts w:eastAsia="Calibri"/>
          <w:lang w:val="en-GB" w:eastAsia="en-US"/>
        </w:rPr>
        <w:t>at 120 rpm and 27</w:t>
      </w:r>
      <w:r w:rsidR="00A616D8" w:rsidRPr="006B3E13">
        <w:rPr>
          <w:rFonts w:eastAsia="Calibri"/>
          <w:lang w:val="en-GB" w:eastAsia="en-US"/>
        </w:rPr>
        <w:t>°</w:t>
      </w:r>
      <w:r w:rsidR="004B13AD" w:rsidRPr="006B3E13">
        <w:rPr>
          <w:rFonts w:eastAsia="Calibri"/>
          <w:lang w:val="en-GB" w:eastAsia="en-US"/>
        </w:rPr>
        <w:t xml:space="preserve">C. </w:t>
      </w:r>
      <w:r w:rsidR="003B12EE" w:rsidRPr="006B3E13">
        <w:rPr>
          <w:rFonts w:eastAsia="Calibri"/>
          <w:lang w:val="en-GB" w:eastAsia="en-US"/>
        </w:rPr>
        <w:t>T</w:t>
      </w:r>
      <w:r w:rsidR="004B13AD" w:rsidRPr="006B3E13">
        <w:rPr>
          <w:rFonts w:eastAsia="Calibri"/>
          <w:lang w:val="en-GB" w:eastAsia="en-US"/>
        </w:rPr>
        <w:t xml:space="preserve">he </w:t>
      </w:r>
      <w:r w:rsidR="00D473C7" w:rsidRPr="006B3E13">
        <w:rPr>
          <w:rFonts w:eastAsia="Calibri"/>
          <w:lang w:val="en-GB" w:eastAsia="en-US"/>
        </w:rPr>
        <w:t>suspension</w:t>
      </w:r>
      <w:r w:rsidR="00A616D8" w:rsidRPr="006B3E13">
        <w:rPr>
          <w:rFonts w:eastAsia="Calibri"/>
          <w:lang w:val="en-GB" w:eastAsia="en-US"/>
        </w:rPr>
        <w:t xml:space="preserve"> </w:t>
      </w:r>
      <w:r w:rsidR="004B13AD" w:rsidRPr="006B3E13">
        <w:rPr>
          <w:rFonts w:eastAsia="Calibri"/>
          <w:lang w:val="en-GB" w:eastAsia="en-US"/>
        </w:rPr>
        <w:t xml:space="preserve">was </w:t>
      </w:r>
      <w:r w:rsidR="00090E71" w:rsidRPr="006B3E13">
        <w:rPr>
          <w:rFonts w:eastAsia="Calibri"/>
          <w:lang w:val="en-GB" w:eastAsia="en-US"/>
        </w:rPr>
        <w:t>shredded</w:t>
      </w:r>
      <w:r w:rsidR="008C6200" w:rsidRPr="006B3E13">
        <w:rPr>
          <w:rFonts w:eastAsia="Calibri"/>
          <w:lang w:val="en-GB" w:eastAsia="en-US"/>
        </w:rPr>
        <w:t>,</w:t>
      </w:r>
      <w:r w:rsidR="004B13AD" w:rsidRPr="006B3E13">
        <w:rPr>
          <w:rFonts w:eastAsia="Calibri"/>
          <w:lang w:val="en-GB" w:eastAsia="en-US"/>
        </w:rPr>
        <w:t xml:space="preserve"> </w:t>
      </w:r>
      <w:r w:rsidR="002B3D93" w:rsidRPr="006B3E13">
        <w:rPr>
          <w:rFonts w:eastAsia="Calibri"/>
          <w:lang w:val="en-GB" w:eastAsia="en-US"/>
        </w:rPr>
        <w:t>homogeni</w:t>
      </w:r>
      <w:r w:rsidR="002A7196" w:rsidRPr="006B3E13">
        <w:rPr>
          <w:rFonts w:eastAsia="Calibri"/>
          <w:lang w:val="en-GB" w:eastAsia="en-US"/>
        </w:rPr>
        <w:t>z</w:t>
      </w:r>
      <w:r w:rsidR="002B3D93" w:rsidRPr="006B3E13">
        <w:rPr>
          <w:rFonts w:eastAsia="Calibri"/>
          <w:lang w:val="en-GB" w:eastAsia="en-US"/>
        </w:rPr>
        <w:t xml:space="preserve">ed </w:t>
      </w:r>
      <w:r w:rsidR="004B13AD" w:rsidRPr="006B3E13">
        <w:rPr>
          <w:rFonts w:eastAsia="Calibri"/>
          <w:lang w:val="en-GB" w:eastAsia="en-US"/>
        </w:rPr>
        <w:t>in a blender</w:t>
      </w:r>
      <w:r w:rsidR="00BF51BE" w:rsidRPr="006B3E13">
        <w:rPr>
          <w:rFonts w:eastAsia="Calibri"/>
          <w:lang w:val="en-GB" w:eastAsia="en-US"/>
        </w:rPr>
        <w:t>, and adjusted to</w:t>
      </w:r>
      <w:r w:rsidR="008C6200" w:rsidRPr="006B3E13">
        <w:rPr>
          <w:rFonts w:eastAsia="Calibri"/>
          <w:lang w:val="en-GB" w:eastAsia="en-US"/>
        </w:rPr>
        <w:t xml:space="preserve"> </w:t>
      </w:r>
      <w:r w:rsidR="004B13AD" w:rsidRPr="006B3E13">
        <w:rPr>
          <w:rFonts w:eastAsia="Calibri"/>
          <w:lang w:val="en-GB" w:eastAsia="en-US"/>
        </w:rPr>
        <w:t>3.4×10</w:t>
      </w:r>
      <w:r w:rsidR="004B13AD" w:rsidRPr="006B3E13">
        <w:rPr>
          <w:rFonts w:eastAsia="Calibri"/>
          <w:vertAlign w:val="superscript"/>
          <w:lang w:val="en-GB" w:eastAsia="en-US"/>
        </w:rPr>
        <w:t>7</w:t>
      </w:r>
      <w:r w:rsidR="004B13AD" w:rsidRPr="006B3E13">
        <w:rPr>
          <w:rFonts w:eastAsia="Calibri"/>
          <w:lang w:val="en-GB" w:eastAsia="en-US"/>
        </w:rPr>
        <w:t xml:space="preserve"> CFU</w:t>
      </w:r>
      <w:r w:rsidR="00311C07" w:rsidRPr="006B3E13">
        <w:rPr>
          <w:rFonts w:eastAsia="Calibri"/>
          <w:lang w:val="en-GB" w:eastAsia="en-US"/>
        </w:rPr>
        <w:t xml:space="preserve"> x</w:t>
      </w:r>
      <w:r w:rsidR="004B13AD" w:rsidRPr="006B3E13">
        <w:rPr>
          <w:rFonts w:eastAsia="Calibri"/>
          <w:lang w:val="en-GB" w:eastAsia="en-US"/>
        </w:rPr>
        <w:t xml:space="preserve"> </w:t>
      </w:r>
      <w:r w:rsidR="00627118" w:rsidRPr="006B3E13">
        <w:rPr>
          <w:rFonts w:eastAsia="Calibri"/>
          <w:lang w:val="en-GB" w:eastAsia="en-US"/>
        </w:rPr>
        <w:t>mL</w:t>
      </w:r>
      <w:r w:rsidR="004B13AD" w:rsidRPr="006B3E13">
        <w:rPr>
          <w:rFonts w:eastAsia="Calibri"/>
          <w:vertAlign w:val="superscript"/>
          <w:lang w:val="en-GB" w:eastAsia="en-US"/>
        </w:rPr>
        <w:t>−1</w:t>
      </w:r>
      <w:r w:rsidR="004B13AD" w:rsidRPr="006B3E13">
        <w:rPr>
          <w:rFonts w:eastAsia="Calibri"/>
          <w:lang w:val="en-GB" w:eastAsia="en-US"/>
        </w:rPr>
        <w:t>.</w:t>
      </w:r>
      <w:r w:rsidR="00D473C7" w:rsidRPr="006B3E13">
        <w:rPr>
          <w:rFonts w:eastAsia="Calibri"/>
          <w:lang w:val="en-GB" w:eastAsia="en-US"/>
        </w:rPr>
        <w:t xml:space="preserve"> </w:t>
      </w:r>
      <w:r w:rsidR="002A7196" w:rsidRPr="006B3E13">
        <w:rPr>
          <w:rFonts w:eastAsia="Calibri"/>
          <w:lang w:val="en-GB" w:eastAsia="en-US"/>
        </w:rPr>
        <w:t xml:space="preserve">Antagonistic fungi </w:t>
      </w:r>
      <w:r w:rsidR="00BF51BE" w:rsidRPr="006B3E13">
        <w:rPr>
          <w:rFonts w:eastAsia="Calibri"/>
          <w:lang w:val="en-GB" w:eastAsia="en-US"/>
        </w:rPr>
        <w:t xml:space="preserve">were </w:t>
      </w:r>
      <w:r w:rsidR="002A7196" w:rsidRPr="006B3E13">
        <w:rPr>
          <w:rFonts w:eastAsia="Calibri"/>
          <w:lang w:val="en-GB" w:eastAsia="en-US"/>
        </w:rPr>
        <w:t xml:space="preserve">inoculated </w:t>
      </w:r>
      <w:r w:rsidR="00BF51BE" w:rsidRPr="006B3E13">
        <w:rPr>
          <w:rFonts w:eastAsia="Calibri"/>
          <w:lang w:val="en-GB" w:eastAsia="en-US"/>
        </w:rPr>
        <w:t xml:space="preserve">by spraying the leaves </w:t>
      </w:r>
      <w:r w:rsidR="004E5397" w:rsidRPr="006B3E13">
        <w:rPr>
          <w:rFonts w:eastAsia="Calibri"/>
          <w:lang w:val="en-GB" w:eastAsia="en-US"/>
        </w:rPr>
        <w:t xml:space="preserve">until </w:t>
      </w:r>
      <w:r w:rsidR="00BF51BE" w:rsidRPr="006B3E13">
        <w:rPr>
          <w:rFonts w:eastAsia="Calibri"/>
          <w:lang w:val="en-GB" w:eastAsia="en-US"/>
        </w:rPr>
        <w:t>runoff, unless otherwise stated.</w:t>
      </w:r>
    </w:p>
    <w:p w14:paraId="01534EAF" w14:textId="77777777" w:rsidR="00283DF5" w:rsidRPr="006B3E13" w:rsidRDefault="00283DF5" w:rsidP="00C4643B">
      <w:pPr>
        <w:autoSpaceDE w:val="0"/>
        <w:autoSpaceDN w:val="0"/>
        <w:adjustRightInd w:val="0"/>
        <w:spacing w:line="480" w:lineRule="auto"/>
        <w:jc w:val="both"/>
        <w:rPr>
          <w:rFonts w:eastAsia="Calibri"/>
          <w:lang w:val="en-GB" w:eastAsia="en-US"/>
        </w:rPr>
      </w:pPr>
    </w:p>
    <w:p w14:paraId="73FE4FB6" w14:textId="55C7FEC8" w:rsidR="00283DF5" w:rsidRPr="000D6E60" w:rsidRDefault="00A97E74" w:rsidP="00C4643B">
      <w:pPr>
        <w:autoSpaceDE w:val="0"/>
        <w:autoSpaceDN w:val="0"/>
        <w:adjustRightInd w:val="0"/>
        <w:spacing w:line="480" w:lineRule="auto"/>
        <w:jc w:val="both"/>
        <w:outlineLvl w:val="0"/>
        <w:rPr>
          <w:rFonts w:eastAsia="Calibri"/>
          <w:b/>
          <w:color w:val="131413"/>
          <w:lang w:val="en-GB" w:eastAsia="en-US"/>
        </w:rPr>
      </w:pPr>
      <w:r w:rsidRPr="000D6E60">
        <w:rPr>
          <w:rFonts w:eastAsia="Calibri"/>
          <w:b/>
          <w:color w:val="131413"/>
          <w:lang w:val="en-GB" w:eastAsia="en-US"/>
        </w:rPr>
        <w:t xml:space="preserve">2.2. </w:t>
      </w:r>
      <w:r w:rsidR="007A7865" w:rsidRPr="000D6E60">
        <w:rPr>
          <w:rFonts w:eastAsia="Calibri"/>
          <w:b/>
          <w:color w:val="131413"/>
          <w:lang w:val="en-GB" w:eastAsia="en-US"/>
        </w:rPr>
        <w:t>Coffee seedlings</w:t>
      </w:r>
    </w:p>
    <w:p w14:paraId="40BFE1E3" w14:textId="5401CAA1" w:rsidR="00AF2D8D" w:rsidRPr="006B3E13" w:rsidRDefault="00AF2D8D" w:rsidP="00296FE2">
      <w:pPr>
        <w:autoSpaceDE w:val="0"/>
        <w:autoSpaceDN w:val="0"/>
        <w:adjustRightInd w:val="0"/>
        <w:spacing w:line="480" w:lineRule="auto"/>
        <w:ind w:firstLine="708"/>
        <w:jc w:val="both"/>
        <w:outlineLvl w:val="0"/>
        <w:rPr>
          <w:rFonts w:eastAsia="Calibri"/>
          <w:lang w:val="en-GB" w:eastAsia="en-US"/>
        </w:rPr>
      </w:pPr>
      <w:r w:rsidRPr="006B3E13">
        <w:rPr>
          <w:rFonts w:eastAsia="Calibri"/>
          <w:lang w:val="en-GB" w:eastAsia="en-US"/>
        </w:rPr>
        <w:t>Coffee seeds (Cultivar Mundo Novo IAC 376-4) were purchased from</w:t>
      </w:r>
      <w:r w:rsidR="001320E0" w:rsidRPr="006B3E13">
        <w:rPr>
          <w:rFonts w:eastAsia="Calibri"/>
          <w:lang w:val="en-GB" w:eastAsia="en-US"/>
        </w:rPr>
        <w:t xml:space="preserve"> Agricultural Research Company of Minas Gerais</w:t>
      </w:r>
      <w:r w:rsidRPr="006B3E13">
        <w:rPr>
          <w:rFonts w:eastAsia="Calibri"/>
          <w:lang w:val="en-GB" w:eastAsia="en-US"/>
        </w:rPr>
        <w:t xml:space="preserve"> </w:t>
      </w:r>
      <w:r w:rsidR="001320E0" w:rsidRPr="006B3E13">
        <w:rPr>
          <w:rFonts w:eastAsia="Calibri"/>
          <w:lang w:val="en-GB" w:eastAsia="en-US"/>
        </w:rPr>
        <w:t>(</w:t>
      </w:r>
      <w:r w:rsidRPr="006B3E13">
        <w:rPr>
          <w:rFonts w:eastAsia="Calibri"/>
          <w:lang w:val="en-GB" w:eastAsia="en-US"/>
        </w:rPr>
        <w:t>EPAMIG</w:t>
      </w:r>
      <w:r w:rsidR="001320E0" w:rsidRPr="006B3E13">
        <w:rPr>
          <w:rFonts w:eastAsia="Calibri"/>
          <w:lang w:val="en-GB" w:eastAsia="en-US"/>
        </w:rPr>
        <w:t>)</w:t>
      </w:r>
      <w:r w:rsidRPr="006B3E13">
        <w:rPr>
          <w:rFonts w:eastAsia="Calibri"/>
          <w:lang w:val="en-GB" w:eastAsia="en-US"/>
        </w:rPr>
        <w:t xml:space="preserve"> and were seeded in plastic trays containing white sand for pre-germination. Two-month old seedlings </w:t>
      </w:r>
      <w:r w:rsidR="006D47CF" w:rsidRPr="006B3E13">
        <w:rPr>
          <w:rFonts w:eastAsia="Calibri"/>
          <w:lang w:val="en-GB" w:eastAsia="en-US"/>
        </w:rPr>
        <w:t>were transferred to polyethylene bags (250 x 90mm)</w:t>
      </w:r>
      <w:r w:rsidRPr="006B3E13">
        <w:rPr>
          <w:rFonts w:eastAsia="Calibri"/>
          <w:lang w:val="en-GB" w:eastAsia="en-US"/>
        </w:rPr>
        <w:t xml:space="preserve"> containing 3: 1 soil and sand substrate together with the super simple fertilizers (300g) and N.P.K (900G) in the</w:t>
      </w:r>
      <w:r w:rsidR="006C182B" w:rsidRPr="006B3E13">
        <w:rPr>
          <w:rFonts w:eastAsia="Calibri"/>
          <w:lang w:val="en-GB" w:eastAsia="en-US"/>
        </w:rPr>
        <w:t xml:space="preserve"> mixture. Plants were </w:t>
      </w:r>
      <w:r w:rsidR="002A7196" w:rsidRPr="006B3E13">
        <w:rPr>
          <w:rFonts w:eastAsia="Calibri"/>
          <w:lang w:val="en-GB" w:eastAsia="en-US"/>
        </w:rPr>
        <w:t xml:space="preserve">kept </w:t>
      </w:r>
      <w:r w:rsidR="006C182B" w:rsidRPr="006B3E13">
        <w:rPr>
          <w:rFonts w:eastAsia="Calibri"/>
          <w:lang w:val="en-GB" w:eastAsia="en-US"/>
        </w:rPr>
        <w:t>in a</w:t>
      </w:r>
      <w:r w:rsidRPr="006B3E13">
        <w:rPr>
          <w:rFonts w:eastAsia="Calibri"/>
          <w:lang w:val="en-GB" w:eastAsia="en-US"/>
        </w:rPr>
        <w:t xml:space="preserve"> greenhouse</w:t>
      </w:r>
      <w:r w:rsidR="006C182B" w:rsidRPr="006B3E13">
        <w:rPr>
          <w:rFonts w:eastAsia="Calibri"/>
          <w:lang w:val="en-GB" w:eastAsia="en-US"/>
        </w:rPr>
        <w:t xml:space="preserve"> </w:t>
      </w:r>
      <w:r w:rsidR="006C182B" w:rsidRPr="006B3E13">
        <w:rPr>
          <w:lang w:val="en-US"/>
        </w:rPr>
        <w:t>at 25–28</w:t>
      </w:r>
      <w:r w:rsidR="00832183" w:rsidRPr="006B3E13">
        <w:rPr>
          <w:lang w:val="en-US"/>
        </w:rPr>
        <w:t>℃</w:t>
      </w:r>
      <w:r w:rsidRPr="006B3E13">
        <w:rPr>
          <w:rFonts w:eastAsia="Calibri"/>
          <w:lang w:val="en-GB" w:eastAsia="en-US"/>
        </w:rPr>
        <w:t xml:space="preserve"> during the </w:t>
      </w:r>
      <w:r w:rsidR="002A7196" w:rsidRPr="006B3E13">
        <w:rPr>
          <w:rFonts w:eastAsia="Calibri"/>
          <w:lang w:val="en-GB" w:eastAsia="en-US"/>
        </w:rPr>
        <w:t xml:space="preserve">entire </w:t>
      </w:r>
      <w:r w:rsidRPr="006B3E13">
        <w:rPr>
          <w:rFonts w:eastAsia="Calibri"/>
          <w:lang w:val="en-GB" w:eastAsia="en-US"/>
        </w:rPr>
        <w:t>experiment.</w:t>
      </w:r>
    </w:p>
    <w:p w14:paraId="3426BE38" w14:textId="77777777" w:rsidR="00283DF5" w:rsidRPr="006B3E13" w:rsidRDefault="00283DF5" w:rsidP="00C4643B">
      <w:pPr>
        <w:autoSpaceDE w:val="0"/>
        <w:autoSpaceDN w:val="0"/>
        <w:adjustRightInd w:val="0"/>
        <w:spacing w:line="480" w:lineRule="auto"/>
        <w:jc w:val="both"/>
        <w:rPr>
          <w:lang w:val="en-GB"/>
        </w:rPr>
      </w:pPr>
    </w:p>
    <w:p w14:paraId="4D5C3127" w14:textId="46A0705B" w:rsidR="00283DF5" w:rsidRPr="000D6E60" w:rsidRDefault="00A97E74" w:rsidP="00C4643B">
      <w:pPr>
        <w:autoSpaceDE w:val="0"/>
        <w:autoSpaceDN w:val="0"/>
        <w:adjustRightInd w:val="0"/>
        <w:spacing w:line="480" w:lineRule="auto"/>
        <w:jc w:val="both"/>
        <w:outlineLvl w:val="0"/>
        <w:rPr>
          <w:rFonts w:eastAsia="Calibri"/>
          <w:b/>
          <w:lang w:val="en-GB" w:eastAsia="en-US"/>
        </w:rPr>
      </w:pPr>
      <w:r w:rsidRPr="000D6E60">
        <w:rPr>
          <w:rFonts w:eastAsia="Calibri"/>
          <w:b/>
          <w:lang w:val="en-GB" w:eastAsia="en-US"/>
        </w:rPr>
        <w:t xml:space="preserve">2.3. </w:t>
      </w:r>
      <w:r w:rsidR="004B13AD" w:rsidRPr="000D6E60">
        <w:rPr>
          <w:rFonts w:eastAsia="Calibri"/>
          <w:b/>
          <w:lang w:val="en-GB" w:eastAsia="en-US"/>
        </w:rPr>
        <w:t>Screening test</w:t>
      </w:r>
    </w:p>
    <w:p w14:paraId="2588E2E5" w14:textId="2D95AAD8" w:rsidR="001134FC" w:rsidRPr="006B3E13" w:rsidRDefault="00A616D8" w:rsidP="001134FC">
      <w:pPr>
        <w:autoSpaceDE w:val="0"/>
        <w:autoSpaceDN w:val="0"/>
        <w:adjustRightInd w:val="0"/>
        <w:spacing w:line="480" w:lineRule="auto"/>
        <w:jc w:val="both"/>
        <w:rPr>
          <w:rFonts w:eastAsia="Calibri"/>
          <w:lang w:val="en-GB" w:eastAsia="en-US"/>
        </w:rPr>
      </w:pPr>
      <w:r w:rsidRPr="006B3E13">
        <w:rPr>
          <w:rFonts w:eastAsia="Calibri"/>
          <w:lang w:val="en-GB" w:eastAsia="en-US"/>
        </w:rPr>
        <w:tab/>
      </w:r>
      <w:r w:rsidR="004E5397" w:rsidRPr="006B3E13">
        <w:rPr>
          <w:rFonts w:eastAsia="Calibri"/>
          <w:lang w:val="en-GB" w:eastAsia="en-US"/>
        </w:rPr>
        <w:t>P</w:t>
      </w:r>
      <w:r w:rsidR="00F95842" w:rsidRPr="006B3E13">
        <w:rPr>
          <w:rFonts w:eastAsia="Calibri"/>
          <w:lang w:val="en-GB" w:eastAsia="en-US"/>
        </w:rPr>
        <w:t>athogen inoculation consisted of spraying LFP</w:t>
      </w:r>
      <w:r w:rsidR="00DF4851" w:rsidRPr="006B3E13">
        <w:rPr>
          <w:rFonts w:eastAsia="Calibri"/>
          <w:lang w:val="en-GB" w:eastAsia="en-US"/>
        </w:rPr>
        <w:t xml:space="preserve"> </w:t>
      </w:r>
      <w:r w:rsidR="00B226B7" w:rsidRPr="006B3E13">
        <w:rPr>
          <w:rFonts w:eastAsia="Calibri"/>
          <w:lang w:val="en-GB" w:eastAsia="en-US"/>
        </w:rPr>
        <w:t xml:space="preserve">37 </w:t>
      </w:r>
      <w:r w:rsidR="004E5397" w:rsidRPr="006B3E13">
        <w:rPr>
          <w:rFonts w:eastAsia="Calibri"/>
          <w:lang w:val="en-GB" w:eastAsia="en-US"/>
        </w:rPr>
        <w:t xml:space="preserve">on </w:t>
      </w:r>
      <w:r w:rsidR="00B226B7" w:rsidRPr="006B3E13">
        <w:rPr>
          <w:lang w:val="en-US"/>
        </w:rPr>
        <w:t>the</w:t>
      </w:r>
      <w:r w:rsidR="0001601C" w:rsidRPr="006B3E13">
        <w:rPr>
          <w:lang w:val="en-US"/>
        </w:rPr>
        <w:t xml:space="preserve"> abaxial side of the </w:t>
      </w:r>
      <w:r w:rsidR="00F95842" w:rsidRPr="006B3E13">
        <w:rPr>
          <w:rFonts w:eastAsia="Calibri"/>
          <w:lang w:val="en-GB" w:eastAsia="en-US"/>
        </w:rPr>
        <w:t>coffee leaves (</w:t>
      </w:r>
      <w:r w:rsidR="000D08AE" w:rsidRPr="006B3E13">
        <w:rPr>
          <w:rFonts w:eastAsia="Calibri"/>
          <w:lang w:val="en-GB" w:eastAsia="en-US"/>
        </w:rPr>
        <w:t>7-month-old</w:t>
      </w:r>
      <w:r w:rsidR="00F95842" w:rsidRPr="006B3E13">
        <w:rPr>
          <w:rFonts w:eastAsia="Calibri"/>
          <w:lang w:val="en-GB" w:eastAsia="en-US"/>
        </w:rPr>
        <w:t>)</w:t>
      </w:r>
      <w:r w:rsidR="002B3D93" w:rsidRPr="006B3E13">
        <w:rPr>
          <w:rFonts w:eastAsia="Calibri"/>
          <w:lang w:val="en-GB" w:eastAsia="en-US"/>
        </w:rPr>
        <w:t xml:space="preserve"> </w:t>
      </w:r>
      <w:r w:rsidRPr="006B3E13">
        <w:rPr>
          <w:rFonts w:eastAsia="Calibri"/>
          <w:lang w:val="en-GB" w:eastAsia="en-US"/>
        </w:rPr>
        <w:t>until</w:t>
      </w:r>
      <w:r w:rsidR="004B13AD" w:rsidRPr="006B3E13">
        <w:rPr>
          <w:rFonts w:eastAsia="Calibri"/>
          <w:lang w:val="en-GB" w:eastAsia="en-US"/>
        </w:rPr>
        <w:t xml:space="preserve"> runoff.</w:t>
      </w:r>
      <w:r w:rsidR="00E760D9" w:rsidRPr="006B3E13">
        <w:rPr>
          <w:rFonts w:eastAsia="Calibri"/>
          <w:lang w:val="en-GB" w:eastAsia="en-US"/>
        </w:rPr>
        <w:t xml:space="preserve"> Dark wet </w:t>
      </w:r>
      <w:r w:rsidR="007A18D2" w:rsidRPr="006B3E13">
        <w:rPr>
          <w:rFonts w:eastAsia="Calibri"/>
          <w:lang w:val="en-GB" w:eastAsia="en-US"/>
        </w:rPr>
        <w:t xml:space="preserve">plastic bags </w:t>
      </w:r>
      <w:r w:rsidR="007A18D2" w:rsidRPr="006B3E13">
        <w:rPr>
          <w:lang w:val="en-US"/>
        </w:rPr>
        <w:t xml:space="preserve">were placed during </w:t>
      </w:r>
      <w:r w:rsidR="004E5397" w:rsidRPr="006B3E13">
        <w:rPr>
          <w:lang w:val="en-US"/>
        </w:rPr>
        <w:t xml:space="preserve">3 d </w:t>
      </w:r>
      <w:r w:rsidR="007A18D2" w:rsidRPr="006B3E13">
        <w:rPr>
          <w:lang w:val="en-US"/>
        </w:rPr>
        <w:t xml:space="preserve">to </w:t>
      </w:r>
      <w:r w:rsidR="007A18D2" w:rsidRPr="006B3E13">
        <w:rPr>
          <w:lang w:val="en-US"/>
        </w:rPr>
        <w:lastRenderedPageBreak/>
        <w:t>simulate a moist micro-chamber.</w:t>
      </w:r>
      <w:r w:rsidR="004B13AD" w:rsidRPr="006B3E13">
        <w:rPr>
          <w:lang w:val="en-GB"/>
        </w:rPr>
        <w:t xml:space="preserve"> </w:t>
      </w:r>
      <w:r w:rsidR="0001601C" w:rsidRPr="006B3E13">
        <w:rPr>
          <w:lang w:val="en-GB"/>
        </w:rPr>
        <w:t>At 15</w:t>
      </w:r>
      <w:r w:rsidR="009C1226" w:rsidRPr="006B3E13">
        <w:rPr>
          <w:lang w:val="en-GB"/>
        </w:rPr>
        <w:t xml:space="preserve"> d</w:t>
      </w:r>
      <w:r w:rsidR="004E5397" w:rsidRPr="006B3E13">
        <w:rPr>
          <w:lang w:val="en-GB"/>
        </w:rPr>
        <w:t xml:space="preserve"> </w:t>
      </w:r>
      <w:r w:rsidR="009C1226" w:rsidRPr="006B3E13">
        <w:rPr>
          <w:lang w:val="en-GB"/>
        </w:rPr>
        <w:t>after inoculation (</w:t>
      </w:r>
      <w:proofErr w:type="spellStart"/>
      <w:r w:rsidR="009C1226" w:rsidRPr="006B3E13">
        <w:rPr>
          <w:lang w:val="en-GB"/>
        </w:rPr>
        <w:t>dai</w:t>
      </w:r>
      <w:proofErr w:type="spellEnd"/>
      <w:r w:rsidR="009C1226" w:rsidRPr="006B3E13">
        <w:rPr>
          <w:lang w:val="en-GB"/>
        </w:rPr>
        <w:t xml:space="preserve">), when </w:t>
      </w:r>
      <w:r w:rsidR="00B226B7" w:rsidRPr="006B3E13">
        <w:rPr>
          <w:lang w:val="en-GB"/>
        </w:rPr>
        <w:t xml:space="preserve">BES </w:t>
      </w:r>
      <w:r w:rsidR="00B226B7" w:rsidRPr="006B3E13">
        <w:rPr>
          <w:rFonts w:eastAsia="Calibri"/>
          <w:lang w:val="en-GB" w:eastAsia="en-US"/>
        </w:rPr>
        <w:t>symptoms</w:t>
      </w:r>
      <w:r w:rsidR="009C1226" w:rsidRPr="006B3E13">
        <w:rPr>
          <w:rFonts w:eastAsia="Calibri"/>
          <w:lang w:val="en-GB" w:eastAsia="en-US"/>
        </w:rPr>
        <w:t xml:space="preserve"> appeared</w:t>
      </w:r>
      <w:r w:rsidR="004B13AD" w:rsidRPr="006B3E13">
        <w:rPr>
          <w:rFonts w:eastAsia="Calibri"/>
          <w:lang w:val="en-GB" w:eastAsia="en-US"/>
        </w:rPr>
        <w:t xml:space="preserve">, </w:t>
      </w:r>
      <w:r w:rsidR="00CE6BFE" w:rsidRPr="006B3E13">
        <w:rPr>
          <w:rFonts w:eastAsia="Calibri"/>
          <w:lang w:val="en-GB" w:eastAsia="en-US"/>
        </w:rPr>
        <w:t xml:space="preserve">the three </w:t>
      </w:r>
      <w:r w:rsidR="004E5397" w:rsidRPr="006B3E13">
        <w:rPr>
          <w:rFonts w:eastAsia="Calibri"/>
          <w:lang w:val="en-GB" w:eastAsia="en-US"/>
        </w:rPr>
        <w:t xml:space="preserve">abovementioned </w:t>
      </w:r>
      <w:r w:rsidR="004B13AD" w:rsidRPr="006B3E13">
        <w:rPr>
          <w:rFonts w:eastAsia="Calibri"/>
          <w:lang w:val="en-GB" w:eastAsia="en-US"/>
        </w:rPr>
        <w:t>antagonists</w:t>
      </w:r>
      <w:r w:rsidR="004E5397" w:rsidRPr="006B3E13">
        <w:rPr>
          <w:rFonts w:eastAsia="Calibri"/>
          <w:lang w:val="en-GB" w:eastAsia="en-US"/>
        </w:rPr>
        <w:t xml:space="preserve"> were</w:t>
      </w:r>
      <w:r w:rsidR="004B13AD" w:rsidRPr="006B3E13">
        <w:rPr>
          <w:rFonts w:eastAsia="Calibri"/>
          <w:lang w:val="en-GB" w:eastAsia="en-US"/>
        </w:rPr>
        <w:t xml:space="preserve"> </w:t>
      </w:r>
      <w:r w:rsidR="00090E71" w:rsidRPr="006B3E13">
        <w:rPr>
          <w:rFonts w:eastAsia="Calibri"/>
          <w:lang w:val="en-GB" w:eastAsia="en-US"/>
        </w:rPr>
        <w:t xml:space="preserve">sprayed </w:t>
      </w:r>
      <w:r w:rsidR="0006380F" w:rsidRPr="006B3E13">
        <w:rPr>
          <w:rFonts w:eastAsia="Calibri"/>
          <w:lang w:val="en-GB" w:eastAsia="en-US"/>
        </w:rPr>
        <w:t>onto the</w:t>
      </w:r>
      <w:r w:rsidR="00CE6BFE" w:rsidRPr="006B3E13">
        <w:rPr>
          <w:rFonts w:eastAsia="Calibri"/>
          <w:lang w:val="en-GB" w:eastAsia="en-US"/>
        </w:rPr>
        <w:t xml:space="preserve"> leave</w:t>
      </w:r>
      <w:r w:rsidR="004B13AD" w:rsidRPr="006B3E13">
        <w:rPr>
          <w:rFonts w:eastAsia="Calibri"/>
          <w:lang w:val="en-GB" w:eastAsia="en-US"/>
        </w:rPr>
        <w:t>s</w:t>
      </w:r>
      <w:r w:rsidR="00CE6BFE" w:rsidRPr="006B3E13">
        <w:rPr>
          <w:rFonts w:eastAsia="Calibri"/>
          <w:lang w:val="en-GB" w:eastAsia="en-US"/>
        </w:rPr>
        <w:t xml:space="preserve"> </w:t>
      </w:r>
      <w:r w:rsidR="00090E71" w:rsidRPr="006B3E13">
        <w:rPr>
          <w:rFonts w:eastAsia="Calibri"/>
          <w:lang w:val="en-GB" w:eastAsia="en-US"/>
        </w:rPr>
        <w:t>until runoff</w:t>
      </w:r>
      <w:r w:rsidR="004B13AD" w:rsidRPr="006B3E13">
        <w:rPr>
          <w:rFonts w:eastAsia="Calibri"/>
          <w:lang w:val="en-GB" w:eastAsia="en-US"/>
        </w:rPr>
        <w:t>.</w:t>
      </w:r>
      <w:r w:rsidR="004B13AD" w:rsidRPr="006B3E13">
        <w:rPr>
          <w:lang w:val="en-GB"/>
        </w:rPr>
        <w:t xml:space="preserve"> Soil Set®</w:t>
      </w:r>
      <w:r w:rsidR="00D61209" w:rsidRPr="006B3E13">
        <w:rPr>
          <w:lang w:val="en-GB"/>
        </w:rPr>
        <w:t xml:space="preserve"> (0.75 mL x L</w:t>
      </w:r>
      <w:r w:rsidR="00D61209" w:rsidRPr="006B3E13">
        <w:rPr>
          <w:vertAlign w:val="superscript"/>
          <w:lang w:val="en-GB"/>
        </w:rPr>
        <w:t>-</w:t>
      </w:r>
      <w:proofErr w:type="gramStart"/>
      <w:r w:rsidR="00D61209" w:rsidRPr="006B3E13">
        <w:rPr>
          <w:vertAlign w:val="superscript"/>
          <w:lang w:val="en-GB"/>
        </w:rPr>
        <w:t xml:space="preserve">1 </w:t>
      </w:r>
      <w:r w:rsidR="00D61209" w:rsidRPr="006B3E13">
        <w:rPr>
          <w:lang w:val="en-GB"/>
        </w:rPr>
        <w:t>)</w:t>
      </w:r>
      <w:proofErr w:type="gramEnd"/>
      <w:r w:rsidR="004B13AD" w:rsidRPr="006B3E13">
        <w:rPr>
          <w:lang w:val="en-GB"/>
        </w:rPr>
        <w:t xml:space="preserve">  associat</w:t>
      </w:r>
      <w:r w:rsidR="00FA07F6" w:rsidRPr="006B3E13">
        <w:rPr>
          <w:lang w:val="en-GB"/>
        </w:rPr>
        <w:t>ed</w:t>
      </w:r>
      <w:r w:rsidR="004B13AD" w:rsidRPr="006B3E13">
        <w:rPr>
          <w:lang w:val="en-GB"/>
        </w:rPr>
        <w:t xml:space="preserve"> with compost Aid®</w:t>
      </w:r>
      <w:r w:rsidR="00D61209" w:rsidRPr="006B3E13">
        <w:rPr>
          <w:lang w:val="en-GB"/>
        </w:rPr>
        <w:t xml:space="preserve"> (0.75 mL x L</w:t>
      </w:r>
      <w:r w:rsidR="00D61209" w:rsidRPr="006B3E13">
        <w:rPr>
          <w:vertAlign w:val="superscript"/>
          <w:lang w:val="en-GB"/>
        </w:rPr>
        <w:t xml:space="preserve">-1  </w:t>
      </w:r>
      <w:r w:rsidR="00D61209" w:rsidRPr="006B3E13">
        <w:rPr>
          <w:lang w:val="en-GB"/>
        </w:rPr>
        <w:t>)</w:t>
      </w:r>
      <w:r w:rsidR="00FA07F6" w:rsidRPr="006B3E13">
        <w:rPr>
          <w:lang w:val="en-GB"/>
        </w:rPr>
        <w:t xml:space="preserve"> were used as positive control, as described by </w:t>
      </w:r>
      <w:proofErr w:type="spellStart"/>
      <w:r w:rsidR="00D61E57" w:rsidRPr="006B3E13">
        <w:rPr>
          <w:rFonts w:eastAsia="Calibri"/>
          <w:lang w:val="en-GB" w:eastAsia="en-US"/>
        </w:rPr>
        <w:t>Bellotte</w:t>
      </w:r>
      <w:proofErr w:type="spellEnd"/>
      <w:r w:rsidR="00D61E57" w:rsidRPr="006B3E13">
        <w:rPr>
          <w:rFonts w:eastAsia="Calibri"/>
          <w:lang w:val="en-GB" w:eastAsia="en-US"/>
        </w:rPr>
        <w:t xml:space="preserve"> et al. </w:t>
      </w:r>
      <w:r w:rsidR="00FA07F6" w:rsidRPr="006B3E13">
        <w:rPr>
          <w:rFonts w:eastAsia="Calibri"/>
          <w:lang w:val="en-GB" w:eastAsia="en-US"/>
        </w:rPr>
        <w:t>(</w:t>
      </w:r>
      <w:r w:rsidR="00D61E57" w:rsidRPr="006B3E13">
        <w:rPr>
          <w:rFonts w:eastAsia="Calibri"/>
          <w:lang w:val="en-GB" w:eastAsia="en-US"/>
        </w:rPr>
        <w:t>2009)</w:t>
      </w:r>
      <w:r w:rsidR="00FA07F6" w:rsidRPr="006B3E13">
        <w:rPr>
          <w:rFonts w:eastAsia="Calibri"/>
          <w:lang w:val="en-GB" w:eastAsia="en-US"/>
        </w:rPr>
        <w:t>,</w:t>
      </w:r>
      <w:r w:rsidR="004B13AD" w:rsidRPr="006B3E13">
        <w:rPr>
          <w:lang w:val="en-GB"/>
        </w:rPr>
        <w:t xml:space="preserve"> </w:t>
      </w:r>
      <w:r w:rsidR="00CE6BFE" w:rsidRPr="006B3E13">
        <w:rPr>
          <w:lang w:val="en-GB"/>
        </w:rPr>
        <w:t>while</w:t>
      </w:r>
      <w:r w:rsidR="003A5705" w:rsidRPr="006B3E13">
        <w:rPr>
          <w:lang w:val="en-GB"/>
        </w:rPr>
        <w:t xml:space="preserve"> distilled</w:t>
      </w:r>
      <w:r w:rsidR="004B13AD" w:rsidRPr="006B3E13">
        <w:rPr>
          <w:lang w:val="en-GB"/>
        </w:rPr>
        <w:t xml:space="preserve"> water</w:t>
      </w:r>
      <w:r w:rsidR="00CE6BFE" w:rsidRPr="006B3E13">
        <w:rPr>
          <w:lang w:val="en-GB"/>
        </w:rPr>
        <w:t xml:space="preserve"> was applied</w:t>
      </w:r>
      <w:r w:rsidR="00FA07F6" w:rsidRPr="006B3E13">
        <w:rPr>
          <w:lang w:val="en-GB"/>
        </w:rPr>
        <w:t xml:space="preserve"> as a negative control</w:t>
      </w:r>
      <w:r w:rsidR="004B13AD" w:rsidRPr="006B3E13">
        <w:rPr>
          <w:lang w:val="en-GB"/>
        </w:rPr>
        <w:t>.</w:t>
      </w:r>
      <w:r w:rsidR="004B13AD" w:rsidRPr="006B3E13">
        <w:rPr>
          <w:rFonts w:eastAsia="Calibri"/>
          <w:lang w:val="en-GB" w:eastAsia="en-US"/>
        </w:rPr>
        <w:t xml:space="preserve"> </w:t>
      </w:r>
      <w:r w:rsidR="00737810" w:rsidRPr="006B3E13">
        <w:rPr>
          <w:rFonts w:eastAsia="Calibri"/>
          <w:lang w:val="en-GB" w:eastAsia="en-US"/>
        </w:rPr>
        <w:t>A</w:t>
      </w:r>
      <w:r w:rsidR="001B7262" w:rsidRPr="006B3E13">
        <w:rPr>
          <w:rFonts w:eastAsia="Calibri"/>
          <w:lang w:val="en-GB" w:eastAsia="en-US"/>
        </w:rPr>
        <w:t>fter saprobe application</w:t>
      </w:r>
      <w:r w:rsidR="00847460" w:rsidRPr="006B3E13">
        <w:rPr>
          <w:rFonts w:eastAsia="Calibri"/>
          <w:lang w:val="en-GB" w:eastAsia="en-US"/>
        </w:rPr>
        <w:t xml:space="preserve">, </w:t>
      </w:r>
      <w:r w:rsidR="004E5397" w:rsidRPr="006B3E13">
        <w:rPr>
          <w:rFonts w:eastAsia="Calibri"/>
          <w:lang w:val="en-GB" w:eastAsia="en-US"/>
        </w:rPr>
        <w:t xml:space="preserve">10 </w:t>
      </w:r>
      <w:r w:rsidR="0006380F" w:rsidRPr="006B3E13">
        <w:rPr>
          <w:rFonts w:eastAsia="Calibri"/>
          <w:lang w:val="en-GB" w:eastAsia="en-US"/>
        </w:rPr>
        <w:t>leaves</w:t>
      </w:r>
      <w:r w:rsidR="001B7262" w:rsidRPr="006B3E13">
        <w:rPr>
          <w:rFonts w:eastAsia="Calibri"/>
          <w:lang w:val="en-GB" w:eastAsia="en-US"/>
        </w:rPr>
        <w:t xml:space="preserve"> from each </w:t>
      </w:r>
      <w:r w:rsidR="00737810" w:rsidRPr="006B3E13">
        <w:rPr>
          <w:rFonts w:eastAsia="Calibri"/>
          <w:lang w:val="en-GB" w:eastAsia="en-US"/>
        </w:rPr>
        <w:t>treatment</w:t>
      </w:r>
      <w:r w:rsidR="0006380F" w:rsidRPr="006B3E13">
        <w:rPr>
          <w:rFonts w:eastAsia="Calibri"/>
          <w:lang w:val="en-GB" w:eastAsia="en-US"/>
        </w:rPr>
        <w:t xml:space="preserve"> </w:t>
      </w:r>
      <w:r w:rsidR="004B13AD" w:rsidRPr="006B3E13">
        <w:rPr>
          <w:rFonts w:eastAsia="Calibri"/>
          <w:lang w:val="en-GB" w:eastAsia="en-US"/>
        </w:rPr>
        <w:t xml:space="preserve">were stored in plastic bags at </w:t>
      </w:r>
      <w:r w:rsidR="00832183" w:rsidRPr="006B3E13">
        <w:rPr>
          <w:lang w:val="en-US"/>
        </w:rPr>
        <w:t>28</w:t>
      </w:r>
      <w:r w:rsidR="00B226B7" w:rsidRPr="006B3E13">
        <w:rPr>
          <w:lang w:val="en-US"/>
        </w:rPr>
        <w:t xml:space="preserve">℃ </w:t>
      </w:r>
      <w:r w:rsidR="00B226B7" w:rsidRPr="006B3E13">
        <w:rPr>
          <w:rFonts w:eastAsia="Calibri"/>
          <w:lang w:val="en-GB" w:eastAsia="en-US"/>
        </w:rPr>
        <w:t>for</w:t>
      </w:r>
      <w:r w:rsidR="004B13AD" w:rsidRPr="006B3E13">
        <w:rPr>
          <w:rFonts w:eastAsia="Calibri"/>
          <w:lang w:val="en-GB" w:eastAsia="en-US"/>
        </w:rPr>
        <w:t xml:space="preserve"> </w:t>
      </w:r>
      <w:r w:rsidR="00627118" w:rsidRPr="006B3E13">
        <w:rPr>
          <w:rFonts w:eastAsia="Calibri"/>
          <w:lang w:val="en-GB" w:eastAsia="en-US"/>
        </w:rPr>
        <w:t xml:space="preserve">7 </w:t>
      </w:r>
      <w:r w:rsidR="004B13AD" w:rsidRPr="006B3E13">
        <w:rPr>
          <w:rFonts w:eastAsia="Calibri"/>
          <w:lang w:val="en-GB" w:eastAsia="en-US"/>
        </w:rPr>
        <w:t>and 14 d.</w:t>
      </w:r>
      <w:r w:rsidR="001134FC" w:rsidRPr="006B3E13">
        <w:rPr>
          <w:rFonts w:eastAsia="Calibri"/>
          <w:lang w:val="en-GB" w:eastAsia="en-US"/>
        </w:rPr>
        <w:t xml:space="preserve"> Conidia count and germination</w:t>
      </w:r>
      <w:r w:rsidR="00A24DA0" w:rsidRPr="006B3E13">
        <w:rPr>
          <w:rFonts w:eastAsia="Calibri"/>
          <w:lang w:val="en-GB" w:eastAsia="en-US"/>
        </w:rPr>
        <w:t xml:space="preserve"> of LFP 37</w:t>
      </w:r>
      <w:r w:rsidR="001134FC" w:rsidRPr="006B3E13">
        <w:rPr>
          <w:rFonts w:eastAsia="Calibri"/>
          <w:lang w:val="en-GB" w:eastAsia="en-US"/>
        </w:rPr>
        <w:t xml:space="preserve"> w</w:t>
      </w:r>
      <w:r w:rsidR="004E5397" w:rsidRPr="006B3E13">
        <w:rPr>
          <w:rFonts w:eastAsia="Calibri"/>
          <w:lang w:val="en-GB" w:eastAsia="en-US"/>
        </w:rPr>
        <w:t xml:space="preserve">ere </w:t>
      </w:r>
      <w:r w:rsidR="001134FC" w:rsidRPr="006B3E13">
        <w:rPr>
          <w:rFonts w:eastAsia="Calibri"/>
          <w:lang w:val="en-GB" w:eastAsia="en-US"/>
        </w:rPr>
        <w:t>determined</w:t>
      </w:r>
      <w:r w:rsidR="00E74EE1" w:rsidRPr="006B3E13">
        <w:rPr>
          <w:rFonts w:eastAsia="Calibri"/>
          <w:lang w:val="en-GB" w:eastAsia="en-US"/>
        </w:rPr>
        <w:t>.</w:t>
      </w:r>
      <w:r w:rsidR="001134FC" w:rsidRPr="006B3E13">
        <w:rPr>
          <w:rFonts w:eastAsia="Calibri"/>
          <w:lang w:val="en-GB" w:eastAsia="en-US"/>
        </w:rPr>
        <w:t xml:space="preserve"> </w:t>
      </w:r>
    </w:p>
    <w:p w14:paraId="11D0B88D" w14:textId="2A003EF7" w:rsidR="00283DF5" w:rsidRPr="006B3E13" w:rsidRDefault="004B13AD" w:rsidP="00C4643B">
      <w:pPr>
        <w:autoSpaceDE w:val="0"/>
        <w:autoSpaceDN w:val="0"/>
        <w:adjustRightInd w:val="0"/>
        <w:spacing w:line="480" w:lineRule="auto"/>
        <w:ind w:firstLine="708"/>
        <w:jc w:val="both"/>
        <w:rPr>
          <w:lang w:val="en-GB"/>
        </w:rPr>
      </w:pPr>
      <w:r w:rsidRPr="006B3E13">
        <w:rPr>
          <w:rFonts w:eastAsia="Calibri"/>
          <w:lang w:val="en-GB" w:eastAsia="en-US"/>
        </w:rPr>
        <w:t xml:space="preserve">To determine the number of </w:t>
      </w:r>
      <w:r w:rsidR="00B57FA2" w:rsidRPr="006B3E13">
        <w:rPr>
          <w:rFonts w:eastAsia="Calibri"/>
          <w:lang w:val="en-GB" w:eastAsia="en-US"/>
        </w:rPr>
        <w:t>conidia</w:t>
      </w:r>
      <w:r w:rsidRPr="006B3E13">
        <w:rPr>
          <w:rFonts w:eastAsia="Calibri"/>
          <w:lang w:val="en-GB" w:eastAsia="en-US"/>
        </w:rPr>
        <w:t>,</w:t>
      </w:r>
      <w:r w:rsidR="0006380F" w:rsidRPr="006B3E13">
        <w:rPr>
          <w:rFonts w:eastAsia="Calibri"/>
          <w:lang w:val="en-GB" w:eastAsia="en-US"/>
        </w:rPr>
        <w:t xml:space="preserve"> </w:t>
      </w:r>
      <w:r w:rsidRPr="006B3E13">
        <w:rPr>
          <w:rFonts w:eastAsia="Calibri"/>
          <w:lang w:val="en-GB" w:eastAsia="en-US"/>
        </w:rPr>
        <w:t>lesions of each leaf w</w:t>
      </w:r>
      <w:r w:rsidR="005C646A" w:rsidRPr="006B3E13">
        <w:rPr>
          <w:rFonts w:eastAsia="Calibri"/>
          <w:lang w:val="en-GB" w:eastAsia="en-US"/>
        </w:rPr>
        <w:t>ere</w:t>
      </w:r>
      <w:r w:rsidRPr="006B3E13">
        <w:rPr>
          <w:rFonts w:eastAsia="Calibri"/>
          <w:lang w:val="en-GB" w:eastAsia="en-US"/>
        </w:rPr>
        <w:t xml:space="preserve"> </w:t>
      </w:r>
      <w:r w:rsidR="00894A89" w:rsidRPr="006B3E13">
        <w:rPr>
          <w:rFonts w:eastAsia="Calibri"/>
          <w:lang w:val="en-GB" w:eastAsia="en-US"/>
        </w:rPr>
        <w:t>excised</w:t>
      </w:r>
      <w:r w:rsidRPr="006B3E13">
        <w:rPr>
          <w:rFonts w:eastAsia="Calibri"/>
          <w:lang w:val="en-GB" w:eastAsia="en-US"/>
        </w:rPr>
        <w:t xml:space="preserve"> and transferred </w:t>
      </w:r>
      <w:r w:rsidR="0038635E" w:rsidRPr="006B3E13">
        <w:rPr>
          <w:rFonts w:eastAsia="Calibri"/>
          <w:lang w:val="en-GB" w:eastAsia="en-US"/>
        </w:rPr>
        <w:t xml:space="preserve">to </w:t>
      </w:r>
      <w:r w:rsidR="0006380F" w:rsidRPr="006B3E13">
        <w:rPr>
          <w:rFonts w:eastAsia="Calibri"/>
          <w:lang w:val="en-GB" w:eastAsia="en-US"/>
        </w:rPr>
        <w:t>10</w:t>
      </w:r>
      <w:r w:rsidR="00627118" w:rsidRPr="006B3E13">
        <w:rPr>
          <w:rFonts w:eastAsia="Calibri"/>
          <w:lang w:val="en-GB" w:eastAsia="en-US"/>
        </w:rPr>
        <w:t xml:space="preserve"> </w:t>
      </w:r>
      <w:r w:rsidR="005015E0" w:rsidRPr="006B3E13">
        <w:rPr>
          <w:rFonts w:eastAsia="Calibri"/>
          <w:lang w:val="en-GB" w:eastAsia="en-US"/>
        </w:rPr>
        <w:t>m</w:t>
      </w:r>
      <w:r w:rsidR="00A32816" w:rsidRPr="006B3E13">
        <w:rPr>
          <w:rFonts w:eastAsia="Calibri"/>
          <w:lang w:val="en-GB" w:eastAsia="en-US"/>
        </w:rPr>
        <w:t>L</w:t>
      </w:r>
      <w:r w:rsidR="005015E0" w:rsidRPr="006B3E13">
        <w:rPr>
          <w:rFonts w:eastAsia="Calibri"/>
          <w:lang w:val="en-GB" w:eastAsia="en-US"/>
        </w:rPr>
        <w:t xml:space="preserve"> </w:t>
      </w:r>
      <w:r w:rsidR="0038635E" w:rsidRPr="006B3E13">
        <w:rPr>
          <w:rFonts w:eastAsia="Calibri"/>
          <w:lang w:val="en-GB" w:eastAsia="en-US"/>
        </w:rPr>
        <w:t xml:space="preserve">tubes </w:t>
      </w:r>
      <w:r w:rsidRPr="006B3E13">
        <w:rPr>
          <w:rFonts w:eastAsia="Calibri"/>
          <w:lang w:val="en-GB" w:eastAsia="en-US"/>
        </w:rPr>
        <w:t xml:space="preserve">with 1 </w:t>
      </w:r>
      <w:r w:rsidR="005015E0" w:rsidRPr="006B3E13">
        <w:rPr>
          <w:rFonts w:eastAsia="Calibri"/>
          <w:lang w:val="en-GB" w:eastAsia="en-US"/>
        </w:rPr>
        <w:t>m</w:t>
      </w:r>
      <w:r w:rsidR="00A32816" w:rsidRPr="006B3E13">
        <w:rPr>
          <w:rFonts w:eastAsia="Calibri"/>
          <w:lang w:val="en-GB" w:eastAsia="en-US"/>
        </w:rPr>
        <w:t>L</w:t>
      </w:r>
      <w:r w:rsidR="005015E0" w:rsidRPr="006B3E13">
        <w:rPr>
          <w:rFonts w:eastAsia="Calibri"/>
          <w:lang w:val="en-GB" w:eastAsia="en-US"/>
        </w:rPr>
        <w:t xml:space="preserve"> </w:t>
      </w:r>
      <w:r w:rsidRPr="006B3E13">
        <w:rPr>
          <w:rFonts w:eastAsia="Calibri"/>
          <w:lang w:val="en-GB" w:eastAsia="en-US"/>
        </w:rPr>
        <w:t xml:space="preserve">of distilled water </w:t>
      </w:r>
      <w:r w:rsidR="00D46BBD" w:rsidRPr="006B3E13">
        <w:rPr>
          <w:rFonts w:eastAsia="Calibri"/>
          <w:lang w:val="en-GB" w:eastAsia="en-US"/>
        </w:rPr>
        <w:t xml:space="preserve">with 300 µL </w:t>
      </w:r>
      <w:proofErr w:type="gramStart"/>
      <w:r w:rsidR="00D46BBD" w:rsidRPr="006B3E13">
        <w:rPr>
          <w:rFonts w:eastAsia="Calibri"/>
          <w:lang w:val="en-GB" w:eastAsia="en-US"/>
        </w:rPr>
        <w:t xml:space="preserve">of </w:t>
      </w:r>
      <w:r w:rsidR="0038635E" w:rsidRPr="006B3E13">
        <w:rPr>
          <w:rFonts w:eastAsia="Calibri"/>
          <w:lang w:val="en-GB" w:eastAsia="en-US"/>
        </w:rPr>
        <w:t xml:space="preserve"> </w:t>
      </w:r>
      <w:r w:rsidRPr="006B3E13">
        <w:rPr>
          <w:rFonts w:eastAsia="Calibri"/>
          <w:lang w:val="en-GB" w:eastAsia="en-US"/>
        </w:rPr>
        <w:t>Tween</w:t>
      </w:r>
      <w:proofErr w:type="gramEnd"/>
      <w:r w:rsidRPr="006B3E13">
        <w:rPr>
          <w:rFonts w:eastAsia="Calibri"/>
          <w:lang w:val="en-GB" w:eastAsia="en-US"/>
        </w:rPr>
        <w:t xml:space="preserve"> 20% (v/v). Aliquots of each </w:t>
      </w:r>
      <w:r w:rsidR="00B57FA2" w:rsidRPr="006B3E13">
        <w:rPr>
          <w:rFonts w:eastAsia="Calibri"/>
          <w:lang w:val="en-GB" w:eastAsia="en-US"/>
        </w:rPr>
        <w:t>suspension</w:t>
      </w:r>
      <w:r w:rsidRPr="006B3E13">
        <w:rPr>
          <w:rFonts w:eastAsia="Calibri"/>
          <w:lang w:val="en-GB" w:eastAsia="en-US"/>
        </w:rPr>
        <w:t xml:space="preserve"> w</w:t>
      </w:r>
      <w:r w:rsidR="0038635E" w:rsidRPr="006B3E13">
        <w:rPr>
          <w:rFonts w:eastAsia="Calibri"/>
          <w:lang w:val="en-GB" w:eastAsia="en-US"/>
        </w:rPr>
        <w:t>ere</w:t>
      </w:r>
      <w:r w:rsidRPr="006B3E13">
        <w:rPr>
          <w:rFonts w:eastAsia="Calibri"/>
          <w:lang w:val="en-GB" w:eastAsia="en-US"/>
        </w:rPr>
        <w:t xml:space="preserve"> counted </w:t>
      </w:r>
      <w:r w:rsidR="0038635E" w:rsidRPr="006B3E13">
        <w:rPr>
          <w:rFonts w:eastAsia="Calibri"/>
          <w:lang w:val="en-GB" w:eastAsia="en-US"/>
        </w:rPr>
        <w:t>using</w:t>
      </w:r>
      <w:r w:rsidRPr="006B3E13">
        <w:rPr>
          <w:rFonts w:eastAsia="Calibri"/>
          <w:lang w:val="en-GB" w:eastAsia="en-US"/>
        </w:rPr>
        <w:t xml:space="preserve"> a haemocytometer.</w:t>
      </w:r>
      <w:r w:rsidRPr="006B3E13">
        <w:rPr>
          <w:lang w:val="en-GB"/>
        </w:rPr>
        <w:t xml:space="preserve"> </w:t>
      </w:r>
      <w:r w:rsidR="00756612" w:rsidRPr="006B3E13">
        <w:rPr>
          <w:lang w:val="en-GB"/>
        </w:rPr>
        <w:t>For t</w:t>
      </w:r>
      <w:r w:rsidR="0006380F" w:rsidRPr="006B3E13">
        <w:rPr>
          <w:lang w:val="en-GB"/>
        </w:rPr>
        <w:t xml:space="preserve">he viability </w:t>
      </w:r>
      <w:r w:rsidR="0038635E" w:rsidRPr="006B3E13">
        <w:rPr>
          <w:lang w:val="en-GB"/>
        </w:rPr>
        <w:t xml:space="preserve">spore </w:t>
      </w:r>
      <w:r w:rsidRPr="006B3E13">
        <w:rPr>
          <w:lang w:val="en-GB"/>
        </w:rPr>
        <w:t>test</w:t>
      </w:r>
      <w:r w:rsidR="00756612" w:rsidRPr="006B3E13">
        <w:rPr>
          <w:lang w:val="en-GB"/>
        </w:rPr>
        <w:t>,</w:t>
      </w:r>
      <w:r w:rsidRPr="006B3E13">
        <w:rPr>
          <w:lang w:val="en-GB"/>
        </w:rPr>
        <w:t xml:space="preserve"> 40</w:t>
      </w:r>
      <w:r w:rsidR="00BC3B7F" w:rsidRPr="006B3E13">
        <w:rPr>
          <w:lang w:val="en-GB"/>
        </w:rPr>
        <w:t>0</w:t>
      </w:r>
      <w:r w:rsidR="00627118" w:rsidRPr="006B3E13">
        <w:rPr>
          <w:lang w:val="en-GB"/>
        </w:rPr>
        <w:t>µ</w:t>
      </w:r>
      <w:r w:rsidR="00B226B7" w:rsidRPr="006B3E13">
        <w:rPr>
          <w:lang w:val="en-GB"/>
        </w:rPr>
        <w:t>L of</w:t>
      </w:r>
      <w:r w:rsidRPr="006B3E13">
        <w:rPr>
          <w:lang w:val="en-GB"/>
        </w:rPr>
        <w:t xml:space="preserve"> the suspension of each treatment </w:t>
      </w:r>
      <w:r w:rsidR="00311D95" w:rsidRPr="006B3E13">
        <w:rPr>
          <w:lang w:val="en-GB"/>
        </w:rPr>
        <w:t>was transferred</w:t>
      </w:r>
      <w:r w:rsidR="00894A89" w:rsidRPr="006B3E13">
        <w:rPr>
          <w:lang w:val="en-GB"/>
        </w:rPr>
        <w:t xml:space="preserve"> </w:t>
      </w:r>
      <w:r w:rsidR="0050758D" w:rsidRPr="006B3E13">
        <w:rPr>
          <w:lang w:val="en-GB"/>
        </w:rPr>
        <w:t>to</w:t>
      </w:r>
      <w:r w:rsidRPr="006B3E13">
        <w:rPr>
          <w:lang w:val="en-GB"/>
        </w:rPr>
        <w:t xml:space="preserve"> 9</w:t>
      </w:r>
      <w:r w:rsidR="00BC3B7F" w:rsidRPr="006B3E13">
        <w:rPr>
          <w:lang w:val="en-GB"/>
        </w:rPr>
        <w:t>0mm</w:t>
      </w:r>
      <w:r w:rsidRPr="006B3E13">
        <w:rPr>
          <w:lang w:val="en-GB"/>
        </w:rPr>
        <w:t xml:space="preserve"> </w:t>
      </w:r>
      <w:r w:rsidR="0038635E" w:rsidRPr="006B3E13">
        <w:rPr>
          <w:lang w:val="en-GB"/>
        </w:rPr>
        <w:t>P</w:t>
      </w:r>
      <w:r w:rsidRPr="006B3E13">
        <w:rPr>
          <w:lang w:val="en-GB"/>
        </w:rPr>
        <w:t xml:space="preserve">etri dishes containing </w:t>
      </w:r>
      <w:r w:rsidR="005B46A2" w:rsidRPr="006B3E13">
        <w:rPr>
          <w:lang w:val="en-GB"/>
        </w:rPr>
        <w:t>1</w:t>
      </w:r>
      <w:r w:rsidR="00BC3B7F" w:rsidRPr="006B3E13">
        <w:rPr>
          <w:lang w:val="en-GB"/>
        </w:rPr>
        <w:t xml:space="preserve">5 </w:t>
      </w:r>
      <w:r w:rsidR="00627118" w:rsidRPr="006B3E13">
        <w:rPr>
          <w:lang w:val="en-GB"/>
        </w:rPr>
        <w:t xml:space="preserve">mL </w:t>
      </w:r>
      <w:r w:rsidRPr="006B3E13">
        <w:rPr>
          <w:lang w:val="en-GB"/>
        </w:rPr>
        <w:t>of water-agar</w:t>
      </w:r>
      <w:r w:rsidR="00894A89" w:rsidRPr="006B3E13">
        <w:rPr>
          <w:lang w:val="en-GB"/>
        </w:rPr>
        <w:t xml:space="preserve"> at</w:t>
      </w:r>
      <w:r w:rsidRPr="006B3E13">
        <w:rPr>
          <w:lang w:val="en-GB"/>
        </w:rPr>
        <w:t xml:space="preserve"> 2%</w:t>
      </w:r>
      <w:r w:rsidR="00894A89" w:rsidRPr="006B3E13">
        <w:rPr>
          <w:lang w:val="en-GB"/>
        </w:rPr>
        <w:t xml:space="preserve"> (w/v)</w:t>
      </w:r>
      <w:r w:rsidRPr="006B3E13">
        <w:rPr>
          <w:lang w:val="en-GB"/>
        </w:rPr>
        <w:t xml:space="preserve">. </w:t>
      </w:r>
      <w:r w:rsidR="0006380F" w:rsidRPr="006B3E13">
        <w:rPr>
          <w:lang w:val="en-GB"/>
        </w:rPr>
        <w:t xml:space="preserve">The plates </w:t>
      </w:r>
      <w:r w:rsidRPr="006B3E13">
        <w:rPr>
          <w:lang w:val="en-GB"/>
        </w:rPr>
        <w:t xml:space="preserve">were incubated at </w:t>
      </w:r>
      <w:r w:rsidR="00DE4930" w:rsidRPr="006B3E13">
        <w:rPr>
          <w:lang w:val="en-GB"/>
        </w:rPr>
        <w:t>25</w:t>
      </w:r>
      <w:r w:rsidRPr="006B3E13">
        <w:rPr>
          <w:lang w:val="en-GB"/>
        </w:rPr>
        <w:t xml:space="preserve">ºC for </w:t>
      </w:r>
      <w:r w:rsidR="00BC3B7F" w:rsidRPr="006B3E13">
        <w:rPr>
          <w:lang w:val="en-GB"/>
        </w:rPr>
        <w:t>6 h</w:t>
      </w:r>
      <w:r w:rsidR="0006380F" w:rsidRPr="006B3E13">
        <w:rPr>
          <w:lang w:val="en-GB"/>
        </w:rPr>
        <w:t>,</w:t>
      </w:r>
      <w:r w:rsidR="0050758D" w:rsidRPr="006B3E13">
        <w:rPr>
          <w:lang w:val="en-GB"/>
        </w:rPr>
        <w:t xml:space="preserve"> and </w:t>
      </w:r>
      <w:r w:rsidRPr="006B3E13">
        <w:rPr>
          <w:lang w:val="en-GB"/>
        </w:rPr>
        <w:t xml:space="preserve">the number of germinated spores </w:t>
      </w:r>
      <w:r w:rsidR="0050758D" w:rsidRPr="006B3E13">
        <w:rPr>
          <w:lang w:val="en-GB"/>
        </w:rPr>
        <w:t xml:space="preserve">was </w:t>
      </w:r>
      <w:r w:rsidR="00474828" w:rsidRPr="006B3E13">
        <w:rPr>
          <w:lang w:val="en-GB"/>
        </w:rPr>
        <w:t xml:space="preserve">counted </w:t>
      </w:r>
      <w:r w:rsidR="00894A89" w:rsidRPr="006B3E13">
        <w:rPr>
          <w:lang w:val="en-GB"/>
        </w:rPr>
        <w:t>under light microscope</w:t>
      </w:r>
      <w:r w:rsidR="00B57FA2" w:rsidRPr="006B3E13">
        <w:rPr>
          <w:lang w:val="en-GB"/>
        </w:rPr>
        <w:t xml:space="preserve"> </w:t>
      </w:r>
      <w:r w:rsidR="002532CA" w:rsidRPr="006B3E13">
        <w:rPr>
          <w:lang w:val="en-GB"/>
        </w:rPr>
        <w:t xml:space="preserve">at </w:t>
      </w:r>
      <w:r w:rsidR="00CF4173" w:rsidRPr="006B3E13">
        <w:rPr>
          <w:lang w:val="en-GB"/>
        </w:rPr>
        <w:t>40</w:t>
      </w:r>
      <w:r w:rsidR="0006380F" w:rsidRPr="006B3E13">
        <w:rPr>
          <w:lang w:val="en-GB"/>
        </w:rPr>
        <w:t>×</w:t>
      </w:r>
      <w:r w:rsidR="00973EE0" w:rsidRPr="006B3E13">
        <w:rPr>
          <w:lang w:val="en-GB"/>
        </w:rPr>
        <w:t>.</w:t>
      </w:r>
      <w:r w:rsidR="002532CA" w:rsidRPr="006B3E13">
        <w:rPr>
          <w:color w:val="FF0000"/>
          <w:lang w:val="en-GB"/>
        </w:rPr>
        <w:t xml:space="preserve"> </w:t>
      </w:r>
      <w:r w:rsidR="00596F91" w:rsidRPr="006B3E13">
        <w:rPr>
          <w:lang w:val="en-GB"/>
        </w:rPr>
        <w:t>The c</w:t>
      </w:r>
      <w:r w:rsidRPr="006B3E13">
        <w:rPr>
          <w:lang w:val="en-GB"/>
        </w:rPr>
        <w:t xml:space="preserve">onidia </w:t>
      </w:r>
      <w:r w:rsidR="00596F91" w:rsidRPr="006B3E13">
        <w:rPr>
          <w:lang w:val="en-GB"/>
        </w:rPr>
        <w:t>were</w:t>
      </w:r>
      <w:r w:rsidR="004A0C70" w:rsidRPr="006B3E13">
        <w:rPr>
          <w:lang w:val="en-GB"/>
        </w:rPr>
        <w:t xml:space="preserve"> </w:t>
      </w:r>
      <w:r w:rsidR="00596F91" w:rsidRPr="006B3E13">
        <w:rPr>
          <w:lang w:val="en-GB"/>
        </w:rPr>
        <w:t xml:space="preserve">considered germinated </w:t>
      </w:r>
      <w:r w:rsidR="00894A89" w:rsidRPr="006B3E13">
        <w:rPr>
          <w:lang w:val="en-GB"/>
        </w:rPr>
        <w:t>when the</w:t>
      </w:r>
      <w:r w:rsidRPr="006B3E13">
        <w:rPr>
          <w:lang w:val="en-GB"/>
        </w:rPr>
        <w:t xml:space="preserve"> germ tube </w:t>
      </w:r>
      <w:r w:rsidR="00894A89" w:rsidRPr="006B3E13">
        <w:rPr>
          <w:lang w:val="en-GB"/>
        </w:rPr>
        <w:t xml:space="preserve">was </w:t>
      </w:r>
      <w:r w:rsidR="00B226B7" w:rsidRPr="006B3E13">
        <w:rPr>
          <w:lang w:val="en-GB"/>
        </w:rPr>
        <w:t xml:space="preserve">equal </w:t>
      </w:r>
      <w:r w:rsidR="004E5397" w:rsidRPr="006B3E13">
        <w:rPr>
          <w:lang w:val="en-GB"/>
        </w:rPr>
        <w:t xml:space="preserve">to </w:t>
      </w:r>
      <w:r w:rsidR="00B226B7" w:rsidRPr="006B3E13">
        <w:rPr>
          <w:lang w:val="en-GB"/>
        </w:rPr>
        <w:t>or</w:t>
      </w:r>
      <w:r w:rsidRPr="006B3E13">
        <w:rPr>
          <w:lang w:val="en-GB"/>
        </w:rPr>
        <w:t xml:space="preserve"> greater than half </w:t>
      </w:r>
      <w:r w:rsidR="0006380F" w:rsidRPr="006B3E13">
        <w:rPr>
          <w:lang w:val="en-GB"/>
        </w:rPr>
        <w:t xml:space="preserve">of </w:t>
      </w:r>
      <w:r w:rsidRPr="006B3E13">
        <w:rPr>
          <w:lang w:val="en-GB"/>
        </w:rPr>
        <w:t xml:space="preserve">the </w:t>
      </w:r>
      <w:r w:rsidR="00067E81" w:rsidRPr="006B3E13">
        <w:rPr>
          <w:lang w:val="en-GB"/>
        </w:rPr>
        <w:t xml:space="preserve">spore </w:t>
      </w:r>
      <w:r w:rsidRPr="006B3E13">
        <w:rPr>
          <w:lang w:val="en-GB"/>
        </w:rPr>
        <w:t>length (B</w:t>
      </w:r>
      <w:r w:rsidR="00AE35EE" w:rsidRPr="006B3E13">
        <w:rPr>
          <w:lang w:val="en-GB"/>
        </w:rPr>
        <w:t xml:space="preserve">eckman </w:t>
      </w:r>
      <w:r w:rsidR="00EF456A" w:rsidRPr="006B3E13">
        <w:rPr>
          <w:lang w:val="en-GB"/>
        </w:rPr>
        <w:t>and</w:t>
      </w:r>
      <w:r w:rsidR="005F6EAC" w:rsidRPr="006B3E13">
        <w:rPr>
          <w:lang w:val="en-GB"/>
        </w:rPr>
        <w:t xml:space="preserve"> </w:t>
      </w:r>
      <w:r w:rsidRPr="006B3E13">
        <w:rPr>
          <w:lang w:val="en-GB"/>
        </w:rPr>
        <w:t>P</w:t>
      </w:r>
      <w:r w:rsidR="00AE35EE" w:rsidRPr="006B3E13">
        <w:rPr>
          <w:lang w:val="en-GB"/>
        </w:rPr>
        <w:t>ayne</w:t>
      </w:r>
      <w:r w:rsidR="00A97E74" w:rsidRPr="006B3E13">
        <w:rPr>
          <w:lang w:val="en-GB"/>
        </w:rPr>
        <w:t xml:space="preserve">, </w:t>
      </w:r>
      <w:r w:rsidRPr="006B3E13">
        <w:rPr>
          <w:lang w:val="en-GB"/>
        </w:rPr>
        <w:t>1983</w:t>
      </w:r>
      <w:proofErr w:type="gramStart"/>
      <w:r w:rsidRPr="006B3E13">
        <w:rPr>
          <w:lang w:val="en-GB"/>
        </w:rPr>
        <w:t>).</w:t>
      </w:r>
      <w:r w:rsidR="00E52A1E" w:rsidRPr="006B3E13">
        <w:rPr>
          <w:lang w:val="en-US"/>
        </w:rPr>
        <w:t>The</w:t>
      </w:r>
      <w:proofErr w:type="gramEnd"/>
      <w:r w:rsidR="00E52A1E" w:rsidRPr="006B3E13">
        <w:rPr>
          <w:lang w:val="en-US"/>
        </w:rPr>
        <w:t xml:space="preserve"> experiment was performed twice</w:t>
      </w:r>
      <w:r w:rsidR="0006380F" w:rsidRPr="006B3E13">
        <w:rPr>
          <w:lang w:val="en-GB"/>
        </w:rPr>
        <w:t>,</w:t>
      </w:r>
      <w:r w:rsidRPr="006B3E13">
        <w:rPr>
          <w:lang w:val="en-GB"/>
        </w:rPr>
        <w:t xml:space="preserve"> </w:t>
      </w:r>
      <w:r w:rsidR="00E52A1E" w:rsidRPr="006B3E13">
        <w:rPr>
          <w:lang w:val="en-GB"/>
        </w:rPr>
        <w:t>and the fungus with the highest</w:t>
      </w:r>
      <w:r w:rsidRPr="006B3E13">
        <w:rPr>
          <w:lang w:val="en-GB"/>
        </w:rPr>
        <w:t xml:space="preserve"> </w:t>
      </w:r>
      <w:r w:rsidR="00E52A1E" w:rsidRPr="006B3E13">
        <w:rPr>
          <w:lang w:val="en-GB"/>
        </w:rPr>
        <w:t xml:space="preserve">potential </w:t>
      </w:r>
      <w:r w:rsidR="004E5397" w:rsidRPr="006B3E13">
        <w:rPr>
          <w:lang w:val="en-GB"/>
        </w:rPr>
        <w:t xml:space="preserve">to </w:t>
      </w:r>
      <w:r w:rsidR="00E52A1E" w:rsidRPr="006B3E13">
        <w:rPr>
          <w:lang w:val="en-GB"/>
        </w:rPr>
        <w:t>reduc</w:t>
      </w:r>
      <w:r w:rsidR="004E5397" w:rsidRPr="006B3E13">
        <w:rPr>
          <w:lang w:val="en-GB"/>
        </w:rPr>
        <w:t xml:space="preserve">e </w:t>
      </w:r>
      <w:r w:rsidR="00E52A1E" w:rsidRPr="006B3E13">
        <w:rPr>
          <w:lang w:val="en-GB"/>
        </w:rPr>
        <w:t>pathogen survival was selected to continue the study.</w:t>
      </w:r>
      <w:r w:rsidRPr="006B3E13">
        <w:rPr>
          <w:lang w:val="en-GB"/>
        </w:rPr>
        <w:t xml:space="preserve"> The experimental design was a completely random</w:t>
      </w:r>
      <w:r w:rsidR="002B2324" w:rsidRPr="006B3E13">
        <w:rPr>
          <w:lang w:val="en-GB"/>
        </w:rPr>
        <w:t>i</w:t>
      </w:r>
      <w:r w:rsidR="00974CAC" w:rsidRPr="006B3E13">
        <w:rPr>
          <w:lang w:val="en-GB"/>
        </w:rPr>
        <w:t>z</w:t>
      </w:r>
      <w:r w:rsidRPr="006B3E13">
        <w:rPr>
          <w:lang w:val="en-GB"/>
        </w:rPr>
        <w:t xml:space="preserve">ed block in </w:t>
      </w:r>
      <w:r w:rsidR="0006380F" w:rsidRPr="006B3E13">
        <w:rPr>
          <w:lang w:val="en-GB"/>
        </w:rPr>
        <w:t xml:space="preserve">a </w:t>
      </w:r>
      <w:r w:rsidRPr="006B3E13">
        <w:rPr>
          <w:lang w:val="en-GB"/>
        </w:rPr>
        <w:t xml:space="preserve">factorial </w:t>
      </w:r>
      <w:r w:rsidR="00790C1B" w:rsidRPr="006B3E13">
        <w:rPr>
          <w:lang w:val="en-GB"/>
        </w:rPr>
        <w:t xml:space="preserve">scheme </w:t>
      </w:r>
      <w:r w:rsidRPr="006B3E13">
        <w:rPr>
          <w:lang w:val="en-GB"/>
        </w:rPr>
        <w:t xml:space="preserve">with three blocks containing five plants in each treatment. </w:t>
      </w:r>
    </w:p>
    <w:p w14:paraId="0F44B505" w14:textId="6CC89CA9" w:rsidR="00283DF5" w:rsidRPr="006B3E13" w:rsidRDefault="00283DF5" w:rsidP="00C4643B">
      <w:pPr>
        <w:autoSpaceDE w:val="0"/>
        <w:autoSpaceDN w:val="0"/>
        <w:adjustRightInd w:val="0"/>
        <w:spacing w:line="480" w:lineRule="auto"/>
        <w:jc w:val="both"/>
        <w:rPr>
          <w:lang w:val="en-GB"/>
        </w:rPr>
      </w:pPr>
    </w:p>
    <w:p w14:paraId="59E13258" w14:textId="2F91121B" w:rsidR="00283DF5" w:rsidRPr="000D6E60" w:rsidRDefault="00A97E74" w:rsidP="00C4643B">
      <w:pPr>
        <w:autoSpaceDE w:val="0"/>
        <w:autoSpaceDN w:val="0"/>
        <w:adjustRightInd w:val="0"/>
        <w:spacing w:line="480" w:lineRule="auto"/>
        <w:jc w:val="both"/>
        <w:outlineLvl w:val="0"/>
        <w:rPr>
          <w:rFonts w:eastAsia="Calibri"/>
          <w:b/>
          <w:lang w:val="en-GB" w:eastAsia="en-US"/>
        </w:rPr>
      </w:pPr>
      <w:r w:rsidRPr="000D6E60">
        <w:rPr>
          <w:rFonts w:eastAsia="Calibri"/>
          <w:b/>
          <w:lang w:val="en-GB" w:eastAsia="en-US"/>
        </w:rPr>
        <w:t xml:space="preserve">2.4. </w:t>
      </w:r>
      <w:r w:rsidR="00714BAA" w:rsidRPr="000D6E60">
        <w:rPr>
          <w:rFonts w:eastAsia="Calibri"/>
          <w:b/>
          <w:lang w:val="en-GB" w:eastAsia="en-US"/>
        </w:rPr>
        <w:t xml:space="preserve">Assessment of </w:t>
      </w:r>
      <w:r w:rsidR="00B226B7" w:rsidRPr="000D6E60">
        <w:rPr>
          <w:rFonts w:eastAsia="Calibri"/>
          <w:b/>
          <w:lang w:val="en-GB" w:eastAsia="en-US"/>
        </w:rPr>
        <w:t>antagonist drought</w:t>
      </w:r>
      <w:r w:rsidR="007053F3" w:rsidRPr="000D6E60">
        <w:rPr>
          <w:rFonts w:eastAsia="Calibri"/>
          <w:b/>
          <w:lang w:val="en-GB" w:eastAsia="en-US"/>
        </w:rPr>
        <w:t>-toleran</w:t>
      </w:r>
      <w:r w:rsidR="0074164D" w:rsidRPr="000D6E60">
        <w:rPr>
          <w:rFonts w:eastAsia="Calibri"/>
          <w:b/>
          <w:lang w:val="en-GB" w:eastAsia="en-US"/>
        </w:rPr>
        <w:t xml:space="preserve">ce </w:t>
      </w:r>
    </w:p>
    <w:p w14:paraId="2F553648" w14:textId="7E263F7A" w:rsidR="00283DF5" w:rsidRPr="006B3E13" w:rsidRDefault="00AB02D1" w:rsidP="00C4643B">
      <w:pPr>
        <w:autoSpaceDE w:val="0"/>
        <w:autoSpaceDN w:val="0"/>
        <w:adjustRightInd w:val="0"/>
        <w:spacing w:line="480" w:lineRule="auto"/>
        <w:jc w:val="both"/>
        <w:rPr>
          <w:lang w:val="en-GB"/>
        </w:rPr>
      </w:pPr>
      <w:r w:rsidRPr="006B3E13">
        <w:rPr>
          <w:rFonts w:eastAsia="Calibri"/>
          <w:lang w:val="en-GB" w:eastAsia="en-US"/>
        </w:rPr>
        <w:tab/>
      </w:r>
      <w:r w:rsidR="004E5397" w:rsidRPr="006B3E13">
        <w:rPr>
          <w:rFonts w:eastAsia="Calibri"/>
          <w:lang w:val="en-GB" w:eastAsia="en-US"/>
        </w:rPr>
        <w:t>D</w:t>
      </w:r>
      <w:r w:rsidR="00247804" w:rsidRPr="006B3E13">
        <w:rPr>
          <w:rFonts w:eastAsia="Calibri"/>
          <w:lang w:val="en-GB" w:eastAsia="en-US"/>
        </w:rPr>
        <w:t xml:space="preserve">rought tolerance </w:t>
      </w:r>
      <w:r w:rsidR="004E5397" w:rsidRPr="006B3E13">
        <w:rPr>
          <w:rFonts w:eastAsia="Calibri"/>
          <w:lang w:val="en-GB" w:eastAsia="en-US"/>
        </w:rPr>
        <w:t xml:space="preserve">was </w:t>
      </w:r>
      <w:r w:rsidR="00247804" w:rsidRPr="006B3E13">
        <w:rPr>
          <w:rFonts w:eastAsia="Calibri"/>
          <w:lang w:val="en-GB" w:eastAsia="en-US"/>
        </w:rPr>
        <w:t>assess</w:t>
      </w:r>
      <w:r w:rsidR="004E5397" w:rsidRPr="006B3E13">
        <w:rPr>
          <w:rFonts w:eastAsia="Calibri"/>
          <w:lang w:val="en-GB" w:eastAsia="en-US"/>
        </w:rPr>
        <w:t xml:space="preserve">ed </w:t>
      </w:r>
      <w:r w:rsidR="00247804" w:rsidRPr="006B3E13">
        <w:rPr>
          <w:rFonts w:eastAsia="Calibri"/>
          <w:lang w:val="en-GB" w:eastAsia="en-US"/>
        </w:rPr>
        <w:t xml:space="preserve">to study the ability of </w:t>
      </w:r>
      <w:r w:rsidR="00247804" w:rsidRPr="006B3E13">
        <w:rPr>
          <w:rFonts w:eastAsia="Calibri"/>
          <w:i/>
          <w:lang w:val="en-GB" w:eastAsia="en-US"/>
        </w:rPr>
        <w:t xml:space="preserve">P. </w:t>
      </w:r>
      <w:proofErr w:type="spellStart"/>
      <w:r w:rsidR="00B226B7" w:rsidRPr="006B3E13">
        <w:rPr>
          <w:rFonts w:eastAsia="Calibri"/>
          <w:i/>
          <w:lang w:val="en-GB" w:eastAsia="en-US"/>
        </w:rPr>
        <w:t>macrosporus</w:t>
      </w:r>
      <w:proofErr w:type="spellEnd"/>
      <w:r w:rsidR="00B226B7" w:rsidRPr="006B3E13">
        <w:rPr>
          <w:rFonts w:eastAsia="Calibri"/>
          <w:lang w:val="en-GB" w:eastAsia="en-US"/>
        </w:rPr>
        <w:t xml:space="preserve"> </w:t>
      </w:r>
      <w:r w:rsidR="00B226B7" w:rsidRPr="006B3E13">
        <w:rPr>
          <w:lang w:val="en-GB"/>
        </w:rPr>
        <w:t>to</w:t>
      </w:r>
      <w:r w:rsidR="000505F3" w:rsidRPr="006B3E13">
        <w:rPr>
          <w:lang w:val="en-GB"/>
        </w:rPr>
        <w:t xml:space="preserve"> reduce </w:t>
      </w:r>
      <w:r w:rsidR="006206E8" w:rsidRPr="006B3E13">
        <w:rPr>
          <w:lang w:val="en-GB"/>
        </w:rPr>
        <w:t>LFP 37</w:t>
      </w:r>
      <w:r w:rsidR="000505F3" w:rsidRPr="006B3E13">
        <w:rPr>
          <w:lang w:val="en-GB"/>
        </w:rPr>
        <w:t xml:space="preserve"> survival in plant lesions </w:t>
      </w:r>
      <w:r w:rsidRPr="006B3E13">
        <w:rPr>
          <w:lang w:val="en-GB"/>
        </w:rPr>
        <w:t>under</w:t>
      </w:r>
      <w:r w:rsidR="004B13AD" w:rsidRPr="006B3E13">
        <w:rPr>
          <w:lang w:val="en-GB"/>
        </w:rPr>
        <w:t xml:space="preserve"> </w:t>
      </w:r>
      <w:r w:rsidR="000505F3" w:rsidRPr="006B3E13">
        <w:rPr>
          <w:lang w:val="en-GB"/>
        </w:rPr>
        <w:t xml:space="preserve">humidity </w:t>
      </w:r>
      <w:r w:rsidR="004152E6" w:rsidRPr="006B3E13">
        <w:rPr>
          <w:lang w:val="en-GB"/>
        </w:rPr>
        <w:t>variation</w:t>
      </w:r>
      <w:r w:rsidR="004E5397" w:rsidRPr="006B3E13">
        <w:rPr>
          <w:lang w:val="en-GB"/>
        </w:rPr>
        <w:t xml:space="preserve"> </w:t>
      </w:r>
      <w:r w:rsidR="004B13AD" w:rsidRPr="006B3E13">
        <w:rPr>
          <w:lang w:val="en-GB"/>
        </w:rPr>
        <w:t>to simulate field conditions</w:t>
      </w:r>
      <w:r w:rsidR="004152E6" w:rsidRPr="006B3E13">
        <w:rPr>
          <w:lang w:val="en-GB"/>
        </w:rPr>
        <w:t xml:space="preserve"> (</w:t>
      </w:r>
      <w:proofErr w:type="spellStart"/>
      <w:r w:rsidR="004152E6" w:rsidRPr="006B3E13">
        <w:rPr>
          <w:lang w:val="en-GB"/>
        </w:rPr>
        <w:t>Köhl</w:t>
      </w:r>
      <w:proofErr w:type="spellEnd"/>
      <w:r w:rsidR="004152E6" w:rsidRPr="006B3E13">
        <w:rPr>
          <w:lang w:val="en-GB"/>
        </w:rPr>
        <w:t xml:space="preserve"> et al</w:t>
      </w:r>
      <w:r w:rsidR="004152E6" w:rsidRPr="006B3E13">
        <w:rPr>
          <w:i/>
          <w:lang w:val="en-GB"/>
        </w:rPr>
        <w:t>.</w:t>
      </w:r>
      <w:r w:rsidR="00A97E74" w:rsidRPr="006B3E13">
        <w:rPr>
          <w:lang w:val="en-GB"/>
        </w:rPr>
        <w:t xml:space="preserve">, </w:t>
      </w:r>
      <w:r w:rsidR="004152E6" w:rsidRPr="006B3E13">
        <w:rPr>
          <w:lang w:val="en-GB"/>
        </w:rPr>
        <w:t>1995)</w:t>
      </w:r>
      <w:r w:rsidR="004B13AD" w:rsidRPr="006B3E13">
        <w:rPr>
          <w:lang w:val="en-GB"/>
        </w:rPr>
        <w:t xml:space="preserve">. </w:t>
      </w:r>
      <w:r w:rsidR="000505F3" w:rsidRPr="006B3E13">
        <w:rPr>
          <w:lang w:val="en-GB"/>
        </w:rPr>
        <w:t xml:space="preserve">Fungal </w:t>
      </w:r>
      <w:r w:rsidR="002D2E93" w:rsidRPr="006B3E13">
        <w:rPr>
          <w:lang w:val="en-GB"/>
        </w:rPr>
        <w:t xml:space="preserve">growth, plant </w:t>
      </w:r>
      <w:r w:rsidR="000505F3" w:rsidRPr="006B3E13">
        <w:rPr>
          <w:lang w:val="en-GB"/>
        </w:rPr>
        <w:t>cultivation</w:t>
      </w:r>
      <w:r w:rsidR="002D2E93" w:rsidRPr="006B3E13">
        <w:rPr>
          <w:lang w:val="en-GB"/>
        </w:rPr>
        <w:t xml:space="preserve">, </w:t>
      </w:r>
      <w:r w:rsidR="0006380F" w:rsidRPr="006B3E13">
        <w:rPr>
          <w:lang w:val="en-GB"/>
        </w:rPr>
        <w:t>and</w:t>
      </w:r>
      <w:r w:rsidR="002D2E93" w:rsidRPr="006B3E13">
        <w:rPr>
          <w:lang w:val="en-GB"/>
        </w:rPr>
        <w:t xml:space="preserve"> </w:t>
      </w:r>
      <w:r w:rsidR="000505F3" w:rsidRPr="006B3E13">
        <w:rPr>
          <w:lang w:val="en-GB"/>
        </w:rPr>
        <w:t xml:space="preserve">fungal spray </w:t>
      </w:r>
      <w:r w:rsidR="002D2E93" w:rsidRPr="006B3E13">
        <w:rPr>
          <w:lang w:val="en-GB"/>
        </w:rPr>
        <w:t xml:space="preserve">were </w:t>
      </w:r>
      <w:r w:rsidR="000505F3" w:rsidRPr="006B3E13">
        <w:rPr>
          <w:lang w:val="en-GB"/>
        </w:rPr>
        <w:t xml:space="preserve">performed </w:t>
      </w:r>
      <w:r w:rsidR="004B13AD" w:rsidRPr="006B3E13">
        <w:rPr>
          <w:lang w:val="en-GB"/>
        </w:rPr>
        <w:t xml:space="preserve">as described </w:t>
      </w:r>
      <w:r w:rsidR="000505F3" w:rsidRPr="006B3E13">
        <w:rPr>
          <w:lang w:val="en-GB"/>
        </w:rPr>
        <w:t>above</w:t>
      </w:r>
      <w:r w:rsidR="004B13AD" w:rsidRPr="006B3E13">
        <w:rPr>
          <w:lang w:val="en-GB"/>
        </w:rPr>
        <w:t xml:space="preserve">. </w:t>
      </w:r>
      <w:r w:rsidR="00A728F4" w:rsidRPr="006B3E13">
        <w:rPr>
          <w:lang w:val="en-GB"/>
        </w:rPr>
        <w:t>Immediately a</w:t>
      </w:r>
      <w:r w:rsidR="002D2E93" w:rsidRPr="006B3E13">
        <w:rPr>
          <w:lang w:val="en-GB"/>
        </w:rPr>
        <w:t>fter antagonist application</w:t>
      </w:r>
      <w:r w:rsidR="00DA7167" w:rsidRPr="006B3E13">
        <w:rPr>
          <w:rFonts w:eastAsia="Calibri"/>
          <w:lang w:val="en-GB" w:eastAsia="en-US"/>
        </w:rPr>
        <w:t xml:space="preserve">, </w:t>
      </w:r>
      <w:r w:rsidR="004E5397" w:rsidRPr="006B3E13">
        <w:rPr>
          <w:rFonts w:eastAsia="Calibri"/>
          <w:lang w:val="en-GB" w:eastAsia="en-US"/>
        </w:rPr>
        <w:t xml:space="preserve">wetness was </w:t>
      </w:r>
      <w:r w:rsidR="00A728F4" w:rsidRPr="006B3E13">
        <w:rPr>
          <w:rFonts w:eastAsia="Calibri"/>
          <w:lang w:val="en-GB" w:eastAsia="en-US"/>
        </w:rPr>
        <w:t>interrupt</w:t>
      </w:r>
      <w:r w:rsidR="004E5397" w:rsidRPr="006B3E13">
        <w:rPr>
          <w:rFonts w:eastAsia="Calibri"/>
          <w:lang w:val="en-GB" w:eastAsia="en-US"/>
        </w:rPr>
        <w:t>ed</w:t>
      </w:r>
      <w:r w:rsidR="00A728F4" w:rsidRPr="006B3E13">
        <w:rPr>
          <w:rFonts w:eastAsia="Calibri"/>
          <w:lang w:val="en-GB" w:eastAsia="en-US"/>
        </w:rPr>
        <w:t xml:space="preserve">. Thereafter, </w:t>
      </w:r>
      <w:r w:rsidR="004E5397" w:rsidRPr="006B3E13">
        <w:rPr>
          <w:rFonts w:eastAsia="Calibri"/>
          <w:lang w:val="en-GB" w:eastAsia="en-US"/>
        </w:rPr>
        <w:t xml:space="preserve">10 </w:t>
      </w:r>
      <w:r w:rsidR="00A728F4" w:rsidRPr="006B3E13">
        <w:rPr>
          <w:rFonts w:eastAsia="Calibri"/>
          <w:lang w:val="en-GB" w:eastAsia="en-US"/>
        </w:rPr>
        <w:t>leaves</w:t>
      </w:r>
      <w:r w:rsidR="00AA5102" w:rsidRPr="006B3E13">
        <w:rPr>
          <w:rFonts w:eastAsia="Calibri"/>
          <w:lang w:val="en-GB" w:eastAsia="en-US"/>
        </w:rPr>
        <w:t xml:space="preserve"> per treatment </w:t>
      </w:r>
      <w:r w:rsidR="002B2BFA" w:rsidRPr="006B3E13">
        <w:rPr>
          <w:rFonts w:eastAsia="Calibri"/>
          <w:lang w:val="en-GB" w:eastAsia="en-US"/>
        </w:rPr>
        <w:t>were placed</w:t>
      </w:r>
      <w:r w:rsidR="00AA5102" w:rsidRPr="006B3E13">
        <w:rPr>
          <w:rFonts w:eastAsia="Calibri"/>
          <w:lang w:val="en-GB" w:eastAsia="en-US"/>
        </w:rPr>
        <w:t xml:space="preserve"> </w:t>
      </w:r>
      <w:r w:rsidR="002B2BFA" w:rsidRPr="006B3E13">
        <w:rPr>
          <w:rFonts w:eastAsia="Calibri"/>
          <w:lang w:val="en-GB" w:eastAsia="en-US"/>
        </w:rPr>
        <w:t xml:space="preserve">on two layers of sterile dry filter paper in </w:t>
      </w:r>
      <w:r w:rsidR="002B2BFA" w:rsidRPr="006B3E13">
        <w:rPr>
          <w:rFonts w:eastAsia="Calibri"/>
          <w:lang w:val="en-GB" w:eastAsia="en-US"/>
        </w:rPr>
        <w:lastRenderedPageBreak/>
        <w:t xml:space="preserve">open </w:t>
      </w:r>
      <w:r w:rsidR="004E5397" w:rsidRPr="006B3E13">
        <w:rPr>
          <w:rFonts w:eastAsia="Calibri"/>
          <w:lang w:val="en-GB" w:eastAsia="en-US"/>
        </w:rPr>
        <w:t>P</w:t>
      </w:r>
      <w:r w:rsidR="002B2BFA" w:rsidRPr="006B3E13">
        <w:rPr>
          <w:rFonts w:eastAsia="Calibri"/>
          <w:lang w:val="en-GB" w:eastAsia="en-US"/>
        </w:rPr>
        <w:t xml:space="preserve">etri dishes in </w:t>
      </w:r>
      <w:r w:rsidR="00814887" w:rsidRPr="006B3E13">
        <w:rPr>
          <w:rFonts w:eastAsia="Calibri"/>
          <w:lang w:val="en-GB" w:eastAsia="en-US"/>
        </w:rPr>
        <w:t>laminar flow cabinet</w:t>
      </w:r>
      <w:r w:rsidR="002B2BFA" w:rsidRPr="006B3E13">
        <w:rPr>
          <w:rFonts w:eastAsia="Calibri"/>
          <w:lang w:val="en-GB" w:eastAsia="en-US"/>
        </w:rPr>
        <w:t xml:space="preserve"> for 9 h.  </w:t>
      </w:r>
      <w:r w:rsidR="00DA7167" w:rsidRPr="006B3E13">
        <w:rPr>
          <w:rFonts w:eastAsia="Calibri"/>
          <w:lang w:val="en-GB" w:eastAsia="en-US"/>
        </w:rPr>
        <w:t>The leaves were</w:t>
      </w:r>
      <w:r w:rsidR="004B13AD" w:rsidRPr="006B3E13">
        <w:rPr>
          <w:rFonts w:eastAsia="Calibri"/>
          <w:lang w:val="en-GB" w:eastAsia="en-US"/>
        </w:rPr>
        <w:t xml:space="preserve"> incubated </w:t>
      </w:r>
      <w:r w:rsidR="0006380F" w:rsidRPr="006B3E13">
        <w:rPr>
          <w:rFonts w:eastAsia="Calibri"/>
          <w:lang w:val="en-GB" w:eastAsia="en-US"/>
        </w:rPr>
        <w:t xml:space="preserve">for </w:t>
      </w:r>
      <w:r w:rsidR="004B13AD" w:rsidRPr="006B3E13">
        <w:rPr>
          <w:rFonts w:eastAsia="Calibri"/>
          <w:lang w:val="en-GB" w:eastAsia="en-US"/>
        </w:rPr>
        <w:t xml:space="preserve">two </w:t>
      </w:r>
      <w:r w:rsidR="00A61D7A" w:rsidRPr="006B3E13">
        <w:rPr>
          <w:rFonts w:eastAsia="Calibri"/>
          <w:lang w:val="en-GB" w:eastAsia="en-US"/>
        </w:rPr>
        <w:t>differ</w:t>
      </w:r>
      <w:r w:rsidR="00AE35EE" w:rsidRPr="006B3E13">
        <w:rPr>
          <w:rFonts w:eastAsia="Calibri"/>
          <w:lang w:val="en-GB" w:eastAsia="en-US"/>
        </w:rPr>
        <w:t>en</w:t>
      </w:r>
      <w:r w:rsidR="00A61D7A" w:rsidRPr="006B3E13">
        <w:rPr>
          <w:rFonts w:eastAsia="Calibri"/>
          <w:lang w:val="en-GB" w:eastAsia="en-US"/>
        </w:rPr>
        <w:t xml:space="preserve">t </w:t>
      </w:r>
      <w:r w:rsidR="004B13AD" w:rsidRPr="006B3E13">
        <w:rPr>
          <w:rFonts w:eastAsia="Calibri"/>
          <w:lang w:val="en-GB" w:eastAsia="en-US"/>
        </w:rPr>
        <w:t>period</w:t>
      </w:r>
      <w:r w:rsidR="0006380F" w:rsidRPr="006B3E13">
        <w:rPr>
          <w:rFonts w:eastAsia="Calibri"/>
          <w:lang w:val="en-GB" w:eastAsia="en-US"/>
        </w:rPr>
        <w:t>s</w:t>
      </w:r>
      <w:r w:rsidR="004B13AD" w:rsidRPr="006B3E13">
        <w:rPr>
          <w:rFonts w:eastAsia="Calibri"/>
          <w:lang w:val="en-GB" w:eastAsia="en-US"/>
        </w:rPr>
        <w:t xml:space="preserve"> of interrupted wetness </w:t>
      </w:r>
      <w:r w:rsidR="00F3364E" w:rsidRPr="006B3E13">
        <w:rPr>
          <w:rFonts w:eastAsia="Calibri"/>
          <w:lang w:val="en-GB" w:eastAsia="en-US"/>
        </w:rPr>
        <w:t>(</w:t>
      </w:r>
      <w:r w:rsidR="004B13AD" w:rsidRPr="006B3E13">
        <w:rPr>
          <w:rFonts w:eastAsia="Calibri"/>
          <w:lang w:val="en-GB" w:eastAsia="en-US"/>
        </w:rPr>
        <w:t>0 and 6</w:t>
      </w:r>
      <w:r w:rsidR="00BC3B7F" w:rsidRPr="006B3E13">
        <w:rPr>
          <w:rFonts w:eastAsia="Calibri"/>
          <w:lang w:val="en-GB" w:eastAsia="en-US"/>
        </w:rPr>
        <w:t>1 h</w:t>
      </w:r>
      <w:r w:rsidR="00F3364E" w:rsidRPr="006B3E13">
        <w:rPr>
          <w:rFonts w:eastAsia="Calibri"/>
          <w:lang w:val="en-GB" w:eastAsia="en-US"/>
        </w:rPr>
        <w:t>)</w:t>
      </w:r>
      <w:r w:rsidR="002B2BFA" w:rsidRPr="006B3E13">
        <w:rPr>
          <w:rFonts w:eastAsia="Calibri"/>
          <w:lang w:val="en-GB" w:eastAsia="en-US"/>
        </w:rPr>
        <w:t xml:space="preserve"> </w:t>
      </w:r>
      <w:r w:rsidR="00814887" w:rsidRPr="006B3E13">
        <w:rPr>
          <w:rFonts w:eastAsia="Calibri"/>
          <w:lang w:val="en-GB" w:eastAsia="en-US"/>
        </w:rPr>
        <w:t xml:space="preserve">after the antagonist </w:t>
      </w:r>
      <w:r w:rsidR="00814887" w:rsidRPr="006B3E13">
        <w:rPr>
          <w:lang w:val="en-GB"/>
        </w:rPr>
        <w:t>application</w:t>
      </w:r>
      <w:r w:rsidR="00814887" w:rsidRPr="006B3E13">
        <w:rPr>
          <w:rFonts w:eastAsia="Calibri"/>
          <w:lang w:val="en-GB" w:eastAsia="en-US"/>
        </w:rPr>
        <w:t xml:space="preserve">. </w:t>
      </w:r>
      <w:r w:rsidR="004B13AD" w:rsidRPr="006B3E13">
        <w:rPr>
          <w:rFonts w:eastAsia="Calibri"/>
          <w:lang w:val="en-GB" w:eastAsia="en-US"/>
        </w:rPr>
        <w:t>(</w:t>
      </w:r>
      <w:proofErr w:type="spellStart"/>
      <w:proofErr w:type="gramStart"/>
      <w:r w:rsidR="00104288" w:rsidRPr="006B3E13">
        <w:rPr>
          <w:lang w:val="en-GB"/>
        </w:rPr>
        <w:t>Köhl</w:t>
      </w:r>
      <w:proofErr w:type="spellEnd"/>
      <w:r w:rsidR="00104288" w:rsidRPr="006B3E13">
        <w:rPr>
          <w:lang w:val="en-GB"/>
        </w:rPr>
        <w:t xml:space="preserve"> </w:t>
      </w:r>
      <w:r w:rsidR="00132A55" w:rsidRPr="006B3E13">
        <w:rPr>
          <w:rFonts w:eastAsia="Calibri"/>
          <w:lang w:val="en-GB" w:eastAsia="en-US"/>
        </w:rPr>
        <w:t xml:space="preserve"> </w:t>
      </w:r>
      <w:r w:rsidR="00CC1DB6" w:rsidRPr="006B3E13">
        <w:rPr>
          <w:rFonts w:eastAsia="Calibri"/>
          <w:lang w:val="en-GB" w:eastAsia="en-US"/>
        </w:rPr>
        <w:t>et al</w:t>
      </w:r>
      <w:r w:rsidR="00132A55" w:rsidRPr="006B3E13">
        <w:rPr>
          <w:rFonts w:eastAsia="Calibri"/>
          <w:lang w:val="en-GB" w:eastAsia="en-US"/>
        </w:rPr>
        <w:t>.</w:t>
      </w:r>
      <w:proofErr w:type="gramEnd"/>
      <w:r w:rsidR="00A97E74" w:rsidRPr="006B3E13">
        <w:rPr>
          <w:rFonts w:eastAsia="Calibri"/>
          <w:lang w:val="en-GB" w:eastAsia="en-US"/>
        </w:rPr>
        <w:t>,</w:t>
      </w:r>
      <w:r w:rsidR="00132A55" w:rsidRPr="006B3E13">
        <w:rPr>
          <w:rFonts w:eastAsia="Calibri"/>
          <w:lang w:val="en-GB" w:eastAsia="en-US"/>
        </w:rPr>
        <w:t>1995</w:t>
      </w:r>
      <w:r w:rsidR="004B13AD" w:rsidRPr="006B3E13">
        <w:rPr>
          <w:rFonts w:eastAsia="Calibri"/>
          <w:lang w:val="en-GB" w:eastAsia="en-US"/>
        </w:rPr>
        <w:t xml:space="preserve">). After the dry period, the filter paper was wetted with 2 </w:t>
      </w:r>
      <w:r w:rsidR="00627118" w:rsidRPr="006B3E13">
        <w:rPr>
          <w:rFonts w:eastAsia="Calibri"/>
          <w:lang w:val="en-GB" w:eastAsia="en-US"/>
        </w:rPr>
        <w:t xml:space="preserve">mL </w:t>
      </w:r>
      <w:r w:rsidR="0006380F" w:rsidRPr="006B3E13">
        <w:rPr>
          <w:rFonts w:eastAsia="Calibri"/>
          <w:lang w:val="en-GB" w:eastAsia="en-US"/>
        </w:rPr>
        <w:t xml:space="preserve">of </w:t>
      </w:r>
      <w:r w:rsidR="004B13AD" w:rsidRPr="006B3E13">
        <w:rPr>
          <w:rFonts w:eastAsia="Calibri"/>
          <w:lang w:val="en-GB" w:eastAsia="en-US"/>
        </w:rPr>
        <w:t>sterile tap water</w:t>
      </w:r>
      <w:r w:rsidR="0006380F" w:rsidRPr="006B3E13">
        <w:rPr>
          <w:rFonts w:eastAsia="Calibri"/>
          <w:lang w:val="en-GB" w:eastAsia="en-US"/>
        </w:rPr>
        <w:t>. Then,</w:t>
      </w:r>
      <w:r w:rsidR="004B13AD" w:rsidRPr="006B3E13">
        <w:rPr>
          <w:rFonts w:eastAsia="Calibri"/>
          <w:lang w:val="en-GB" w:eastAsia="en-US"/>
        </w:rPr>
        <w:t xml:space="preserve"> </w:t>
      </w:r>
      <w:r w:rsidR="00EB1E17" w:rsidRPr="006B3E13">
        <w:rPr>
          <w:rFonts w:eastAsia="Calibri"/>
          <w:lang w:val="en-GB" w:eastAsia="en-US"/>
        </w:rPr>
        <w:t xml:space="preserve">the Petri </w:t>
      </w:r>
      <w:r w:rsidR="004B13AD" w:rsidRPr="006B3E13">
        <w:rPr>
          <w:rFonts w:eastAsia="Calibri"/>
          <w:lang w:val="en-GB" w:eastAsia="en-US"/>
        </w:rPr>
        <w:t xml:space="preserve">dishes were closed and </w:t>
      </w:r>
      <w:proofErr w:type="spellStart"/>
      <w:r w:rsidR="004E5397" w:rsidRPr="006B3E13">
        <w:rPr>
          <w:rFonts w:eastAsia="Calibri"/>
          <w:lang w:val="en-GB" w:eastAsia="en-US"/>
        </w:rPr>
        <w:t>ketp</w:t>
      </w:r>
      <w:proofErr w:type="spellEnd"/>
      <w:r w:rsidR="004E5397" w:rsidRPr="006B3E13">
        <w:rPr>
          <w:rFonts w:eastAsia="Calibri"/>
          <w:lang w:val="en-GB" w:eastAsia="en-US"/>
        </w:rPr>
        <w:t xml:space="preserve"> </w:t>
      </w:r>
      <w:r w:rsidR="0006380F" w:rsidRPr="006B3E13">
        <w:rPr>
          <w:rFonts w:eastAsia="Calibri"/>
          <w:lang w:val="en-GB" w:eastAsia="en-US"/>
        </w:rPr>
        <w:t>under</w:t>
      </w:r>
      <w:r w:rsidR="004B13AD" w:rsidRPr="006B3E13">
        <w:rPr>
          <w:rFonts w:eastAsia="Calibri"/>
          <w:lang w:val="en-GB" w:eastAsia="en-US"/>
        </w:rPr>
        <w:t xml:space="preserve"> </w:t>
      </w:r>
      <w:r w:rsidR="002A3472" w:rsidRPr="006B3E13">
        <w:rPr>
          <w:rFonts w:eastAsia="Calibri"/>
          <w:lang w:val="en-GB" w:eastAsia="en-US"/>
        </w:rPr>
        <w:t>the same conditions</w:t>
      </w:r>
      <w:r w:rsidR="00F3364E" w:rsidRPr="006B3E13">
        <w:rPr>
          <w:rFonts w:eastAsia="Calibri"/>
          <w:lang w:val="en-GB" w:eastAsia="en-US"/>
        </w:rPr>
        <w:t>, as described</w:t>
      </w:r>
      <w:r w:rsidR="002A3472" w:rsidRPr="006B3E13">
        <w:rPr>
          <w:rFonts w:eastAsia="Calibri"/>
          <w:lang w:val="en-GB" w:eastAsia="en-US"/>
        </w:rPr>
        <w:t xml:space="preserve"> above</w:t>
      </w:r>
      <w:r w:rsidR="004B13AD" w:rsidRPr="006B3E13">
        <w:rPr>
          <w:rFonts w:eastAsia="Calibri"/>
          <w:lang w:val="en-GB" w:eastAsia="en-US"/>
        </w:rPr>
        <w:t xml:space="preserve">. After </w:t>
      </w:r>
      <w:r w:rsidR="00FF1CB6" w:rsidRPr="006B3E13">
        <w:rPr>
          <w:rFonts w:eastAsia="Calibri"/>
          <w:lang w:val="en-GB" w:eastAsia="en-US"/>
        </w:rPr>
        <w:t>7 d</w:t>
      </w:r>
      <w:r w:rsidR="002A3472" w:rsidRPr="006B3E13">
        <w:rPr>
          <w:rFonts w:eastAsia="Calibri"/>
          <w:lang w:val="en-GB" w:eastAsia="en-US"/>
        </w:rPr>
        <w:t>,</w:t>
      </w:r>
      <w:r w:rsidR="004B13AD" w:rsidRPr="006B3E13">
        <w:rPr>
          <w:rFonts w:eastAsia="Calibri"/>
          <w:lang w:val="en-GB" w:eastAsia="en-US"/>
        </w:rPr>
        <w:t xml:space="preserve"> </w:t>
      </w:r>
      <w:r w:rsidR="00EB1E17" w:rsidRPr="006B3E13">
        <w:rPr>
          <w:rFonts w:eastAsia="Calibri"/>
          <w:lang w:val="en-GB" w:eastAsia="en-US"/>
        </w:rPr>
        <w:t xml:space="preserve">pathogen </w:t>
      </w:r>
      <w:r w:rsidR="00840E7D" w:rsidRPr="006B3E13">
        <w:rPr>
          <w:rFonts w:eastAsia="Calibri"/>
          <w:lang w:val="en-GB" w:eastAsia="en-US"/>
        </w:rPr>
        <w:t xml:space="preserve">conidia </w:t>
      </w:r>
      <w:r w:rsidR="002A3472" w:rsidRPr="006B3E13">
        <w:rPr>
          <w:rFonts w:eastAsia="Calibri"/>
          <w:lang w:val="en-GB" w:eastAsia="en-US"/>
        </w:rPr>
        <w:t xml:space="preserve">and </w:t>
      </w:r>
      <w:r w:rsidR="00EB1E17" w:rsidRPr="006B3E13">
        <w:rPr>
          <w:rFonts w:eastAsia="Calibri"/>
          <w:lang w:val="en-GB" w:eastAsia="en-US"/>
        </w:rPr>
        <w:t>germination were</w:t>
      </w:r>
      <w:r w:rsidR="004B13AD" w:rsidRPr="006B3E13">
        <w:rPr>
          <w:rFonts w:eastAsia="Calibri"/>
          <w:lang w:val="en-GB" w:eastAsia="en-US"/>
        </w:rPr>
        <w:t xml:space="preserve"> determined</w:t>
      </w:r>
      <w:r w:rsidR="00FF1CB6" w:rsidRPr="006B3E13">
        <w:rPr>
          <w:rFonts w:eastAsia="Calibri"/>
          <w:lang w:val="en-GB" w:eastAsia="en-US"/>
        </w:rPr>
        <w:t>,</w:t>
      </w:r>
      <w:r w:rsidR="004B13AD" w:rsidRPr="006B3E13">
        <w:rPr>
          <w:rFonts w:eastAsia="Calibri"/>
          <w:lang w:val="en-GB" w:eastAsia="en-US"/>
        </w:rPr>
        <w:t xml:space="preserve"> as </w:t>
      </w:r>
      <w:r w:rsidR="0006380F" w:rsidRPr="006B3E13">
        <w:rPr>
          <w:rFonts w:eastAsia="Calibri"/>
          <w:lang w:val="en-GB" w:eastAsia="en-US"/>
        </w:rPr>
        <w:t xml:space="preserve">previously </w:t>
      </w:r>
      <w:r w:rsidR="004B13AD" w:rsidRPr="006B3E13">
        <w:rPr>
          <w:rFonts w:eastAsia="Calibri"/>
          <w:lang w:val="en-GB" w:eastAsia="en-US"/>
        </w:rPr>
        <w:t>described.</w:t>
      </w:r>
      <w:r w:rsidR="004B13AD" w:rsidRPr="006B3E13">
        <w:rPr>
          <w:lang w:val="en-GB"/>
        </w:rPr>
        <w:t xml:space="preserve"> The experimental design was a completely random</w:t>
      </w:r>
      <w:r w:rsidR="002B2324" w:rsidRPr="006B3E13">
        <w:rPr>
          <w:lang w:val="en-GB"/>
        </w:rPr>
        <w:t>i</w:t>
      </w:r>
      <w:r w:rsidR="00974CAC" w:rsidRPr="006B3E13">
        <w:rPr>
          <w:lang w:val="en-GB"/>
        </w:rPr>
        <w:t>z</w:t>
      </w:r>
      <w:r w:rsidR="004B13AD" w:rsidRPr="006B3E13">
        <w:rPr>
          <w:lang w:val="en-GB"/>
        </w:rPr>
        <w:t>ed block design in</w:t>
      </w:r>
      <w:r w:rsidR="0006380F" w:rsidRPr="006B3E13">
        <w:rPr>
          <w:lang w:val="en-GB"/>
        </w:rPr>
        <w:t xml:space="preserve"> a</w:t>
      </w:r>
      <w:r w:rsidR="004B13AD" w:rsidRPr="006B3E13">
        <w:rPr>
          <w:lang w:val="en-GB"/>
        </w:rPr>
        <w:t xml:space="preserve"> factorial </w:t>
      </w:r>
      <w:r w:rsidR="00790C1B" w:rsidRPr="006B3E13">
        <w:rPr>
          <w:lang w:val="en-GB"/>
        </w:rPr>
        <w:t>scheme</w:t>
      </w:r>
      <w:r w:rsidR="00974CAC" w:rsidRPr="006B3E13">
        <w:rPr>
          <w:lang w:val="en-GB"/>
        </w:rPr>
        <w:t xml:space="preserve"> </w:t>
      </w:r>
      <w:r w:rsidR="004B13AD" w:rsidRPr="006B3E13">
        <w:rPr>
          <w:lang w:val="en-GB"/>
        </w:rPr>
        <w:t xml:space="preserve">with three blocks </w:t>
      </w:r>
      <w:r w:rsidR="00F3364E" w:rsidRPr="006B3E13">
        <w:rPr>
          <w:lang w:val="en-GB"/>
        </w:rPr>
        <w:t>and</w:t>
      </w:r>
      <w:r w:rsidR="004B13AD" w:rsidRPr="006B3E13">
        <w:rPr>
          <w:lang w:val="en-GB"/>
        </w:rPr>
        <w:t xml:space="preserve"> </w:t>
      </w:r>
      <w:r w:rsidR="00FF1CB6" w:rsidRPr="006B3E13">
        <w:rPr>
          <w:lang w:val="en-GB"/>
        </w:rPr>
        <w:t xml:space="preserve">10 </w:t>
      </w:r>
      <w:r w:rsidR="004B13AD" w:rsidRPr="006B3E13">
        <w:rPr>
          <w:lang w:val="en-GB"/>
        </w:rPr>
        <w:t>leaves</w:t>
      </w:r>
      <w:r w:rsidR="00F3364E" w:rsidRPr="006B3E13">
        <w:rPr>
          <w:lang w:val="en-GB"/>
        </w:rPr>
        <w:t xml:space="preserve"> per plot.</w:t>
      </w:r>
      <w:r w:rsidR="004B13AD" w:rsidRPr="006B3E13">
        <w:rPr>
          <w:lang w:val="en-GB"/>
        </w:rPr>
        <w:t xml:space="preserve"> </w:t>
      </w:r>
    </w:p>
    <w:p w14:paraId="7310399A" w14:textId="77777777" w:rsidR="00283DF5" w:rsidRPr="006B3E13" w:rsidRDefault="00283DF5" w:rsidP="00C4643B">
      <w:pPr>
        <w:autoSpaceDE w:val="0"/>
        <w:autoSpaceDN w:val="0"/>
        <w:adjustRightInd w:val="0"/>
        <w:spacing w:line="480" w:lineRule="auto"/>
        <w:jc w:val="both"/>
        <w:rPr>
          <w:lang w:val="en-GB"/>
        </w:rPr>
      </w:pPr>
    </w:p>
    <w:p w14:paraId="507EB3CB" w14:textId="33F7D76E" w:rsidR="00283DF5" w:rsidRPr="003200C1" w:rsidRDefault="00A97E74" w:rsidP="00C4643B">
      <w:pPr>
        <w:autoSpaceDE w:val="0"/>
        <w:autoSpaceDN w:val="0"/>
        <w:adjustRightInd w:val="0"/>
        <w:spacing w:line="480" w:lineRule="auto"/>
        <w:jc w:val="both"/>
        <w:outlineLvl w:val="0"/>
        <w:rPr>
          <w:rFonts w:eastAsia="Calibri"/>
          <w:b/>
          <w:lang w:val="en-GB" w:eastAsia="en-US"/>
        </w:rPr>
      </w:pPr>
      <w:r w:rsidRPr="003200C1">
        <w:rPr>
          <w:rFonts w:eastAsia="Calibri"/>
          <w:b/>
          <w:lang w:val="en-GB" w:eastAsia="en-US"/>
        </w:rPr>
        <w:t xml:space="preserve">2.5. </w:t>
      </w:r>
      <w:r w:rsidR="004B13AD" w:rsidRPr="003200C1">
        <w:rPr>
          <w:rFonts w:eastAsia="Calibri"/>
          <w:b/>
          <w:lang w:val="en-GB" w:eastAsia="en-US"/>
        </w:rPr>
        <w:t>Antibiosis and volatile production test</w:t>
      </w:r>
    </w:p>
    <w:p w14:paraId="5E1D7061" w14:textId="269705C3" w:rsidR="006165B0" w:rsidRPr="006B3E13" w:rsidRDefault="004B13AD" w:rsidP="004F3FE4">
      <w:pPr>
        <w:autoSpaceDE w:val="0"/>
        <w:autoSpaceDN w:val="0"/>
        <w:adjustRightInd w:val="0"/>
        <w:spacing w:line="480" w:lineRule="auto"/>
        <w:ind w:firstLine="708"/>
        <w:jc w:val="both"/>
        <w:rPr>
          <w:lang w:val="en-US"/>
        </w:rPr>
      </w:pPr>
      <w:r w:rsidRPr="006B3E13">
        <w:rPr>
          <w:rFonts w:eastAsia="Calibri"/>
          <w:lang w:val="en-GB" w:eastAsia="en-US"/>
        </w:rPr>
        <w:t xml:space="preserve">A method of measuring the direct activity of antagonists against pathogens </w:t>
      </w:r>
      <w:r w:rsidR="0006380F" w:rsidRPr="006B3E13">
        <w:rPr>
          <w:rFonts w:eastAsia="Calibri"/>
          <w:lang w:val="en-GB" w:eastAsia="en-US"/>
        </w:rPr>
        <w:t>was</w:t>
      </w:r>
      <w:r w:rsidRPr="006B3E13">
        <w:rPr>
          <w:rFonts w:eastAsia="Calibri"/>
          <w:lang w:val="en-GB" w:eastAsia="en-US"/>
        </w:rPr>
        <w:t xml:space="preserve"> use</w:t>
      </w:r>
      <w:r w:rsidR="0006380F" w:rsidRPr="006B3E13">
        <w:rPr>
          <w:rFonts w:eastAsia="Calibri"/>
          <w:lang w:val="en-GB" w:eastAsia="en-US"/>
        </w:rPr>
        <w:t>d</w:t>
      </w:r>
      <w:r w:rsidRPr="006B3E13">
        <w:rPr>
          <w:rFonts w:eastAsia="Calibri"/>
          <w:lang w:val="en-GB" w:eastAsia="en-US"/>
        </w:rPr>
        <w:t xml:space="preserve"> </w:t>
      </w:r>
      <w:r w:rsidR="0006380F" w:rsidRPr="006B3E13">
        <w:rPr>
          <w:rFonts w:eastAsia="Calibri"/>
          <w:lang w:val="en-GB" w:eastAsia="en-US"/>
        </w:rPr>
        <w:t xml:space="preserve">in the </w:t>
      </w:r>
      <w:r w:rsidRPr="006B3E13">
        <w:rPr>
          <w:rFonts w:eastAsia="Calibri"/>
          <w:i/>
          <w:lang w:val="en-GB" w:eastAsia="en-US"/>
        </w:rPr>
        <w:t>in vitro</w:t>
      </w:r>
      <w:r w:rsidRPr="006B3E13">
        <w:rPr>
          <w:rFonts w:eastAsia="Calibri"/>
          <w:lang w:val="en-GB" w:eastAsia="en-US"/>
        </w:rPr>
        <w:t xml:space="preserve"> antibiosis and volatile production test</w:t>
      </w:r>
      <w:r w:rsidR="00225C6D" w:rsidRPr="006B3E13">
        <w:rPr>
          <w:rFonts w:eastAsia="Calibri"/>
          <w:lang w:val="en-GB" w:eastAsia="en-US"/>
        </w:rPr>
        <w:t xml:space="preserve"> (</w:t>
      </w:r>
      <w:r w:rsidR="009A3256" w:rsidRPr="006B3E13">
        <w:rPr>
          <w:rFonts w:eastAsia="Calibri"/>
          <w:lang w:val="en-GB" w:eastAsia="en-US"/>
        </w:rPr>
        <w:t>Prasad et al.</w:t>
      </w:r>
      <w:r w:rsidR="00A97E74" w:rsidRPr="006B3E13">
        <w:rPr>
          <w:rFonts w:eastAsia="Calibri"/>
          <w:lang w:val="en-GB" w:eastAsia="en-US"/>
        </w:rPr>
        <w:t>,</w:t>
      </w:r>
      <w:r w:rsidR="009A3256" w:rsidRPr="006B3E13">
        <w:rPr>
          <w:rFonts w:eastAsia="Calibri"/>
          <w:lang w:val="en-GB" w:eastAsia="en-US"/>
        </w:rPr>
        <w:t xml:space="preserve"> 2011</w:t>
      </w:r>
      <w:r w:rsidR="00225C6D" w:rsidRPr="006B3E13">
        <w:rPr>
          <w:rFonts w:eastAsia="Calibri"/>
          <w:lang w:val="en-GB" w:eastAsia="en-US"/>
        </w:rPr>
        <w:t>)</w:t>
      </w:r>
      <w:r w:rsidRPr="006B3E13">
        <w:rPr>
          <w:rFonts w:eastAsia="Calibri"/>
          <w:lang w:val="en-GB" w:eastAsia="en-US"/>
        </w:rPr>
        <w:t>.</w:t>
      </w:r>
      <w:r w:rsidR="000604C8" w:rsidRPr="006B3E13">
        <w:rPr>
          <w:lang w:val="en-GB"/>
        </w:rPr>
        <w:t xml:space="preserve"> </w:t>
      </w:r>
      <w:r w:rsidR="000604C8" w:rsidRPr="006B3E13">
        <w:rPr>
          <w:rFonts w:eastAsia="Calibri"/>
          <w:lang w:val="en-GB" w:eastAsia="en-US"/>
        </w:rPr>
        <w:t>Th</w:t>
      </w:r>
      <w:r w:rsidR="003F133A" w:rsidRPr="006B3E13">
        <w:rPr>
          <w:rFonts w:eastAsia="Calibri"/>
          <w:lang w:val="en-GB" w:eastAsia="en-US"/>
        </w:rPr>
        <w:t>ese assays were performed by cultivating the fungi on</w:t>
      </w:r>
      <w:r w:rsidR="000604C8" w:rsidRPr="006B3E13">
        <w:rPr>
          <w:rFonts w:eastAsia="Calibri"/>
          <w:lang w:val="en-GB" w:eastAsia="en-US"/>
        </w:rPr>
        <w:t xml:space="preserve"> </w:t>
      </w:r>
      <w:r w:rsidR="003F133A" w:rsidRPr="006B3E13">
        <w:rPr>
          <w:rFonts w:eastAsia="Calibri"/>
          <w:lang w:val="en-GB" w:eastAsia="en-US"/>
        </w:rPr>
        <w:t xml:space="preserve">regular and </w:t>
      </w:r>
      <w:r w:rsidR="003F133A" w:rsidRPr="006B3E13">
        <w:rPr>
          <w:lang w:val="en-US"/>
        </w:rPr>
        <w:t>bipartite Petr</w:t>
      </w:r>
      <w:r w:rsidR="00202D37" w:rsidRPr="006B3E13">
        <w:rPr>
          <w:lang w:val="en-US"/>
        </w:rPr>
        <w:t>i</w:t>
      </w:r>
      <w:r w:rsidR="003F133A" w:rsidRPr="006B3E13">
        <w:rPr>
          <w:lang w:val="en-US"/>
        </w:rPr>
        <w:t xml:space="preserve"> for antibiosis and volatile production, respectively. </w:t>
      </w:r>
      <w:r w:rsidR="002E5918" w:rsidRPr="006B3E13">
        <w:rPr>
          <w:rFonts w:eastAsia="Calibri"/>
          <w:lang w:val="en-GB" w:eastAsia="en-US"/>
        </w:rPr>
        <w:t xml:space="preserve">The putative ability of </w:t>
      </w:r>
      <w:r w:rsidR="002E5918" w:rsidRPr="006B3E13">
        <w:rPr>
          <w:rFonts w:eastAsia="Calibri"/>
          <w:i/>
          <w:lang w:val="en-GB" w:eastAsia="en-US"/>
        </w:rPr>
        <w:t xml:space="preserve">P. </w:t>
      </w:r>
      <w:proofErr w:type="spellStart"/>
      <w:r w:rsidR="002E5918" w:rsidRPr="006B3E13">
        <w:rPr>
          <w:rFonts w:eastAsia="Calibri"/>
          <w:i/>
          <w:lang w:val="en-GB" w:eastAsia="en-US"/>
        </w:rPr>
        <w:t>macrosporus</w:t>
      </w:r>
      <w:proofErr w:type="spellEnd"/>
      <w:r w:rsidR="002E5918" w:rsidRPr="006B3E13">
        <w:rPr>
          <w:rFonts w:eastAsia="Calibri"/>
          <w:i/>
          <w:lang w:val="en-GB" w:eastAsia="en-US"/>
        </w:rPr>
        <w:t xml:space="preserve"> </w:t>
      </w:r>
      <w:r w:rsidR="002E5918" w:rsidRPr="006B3E13">
        <w:rPr>
          <w:rFonts w:eastAsia="Calibri"/>
          <w:lang w:val="en-GB" w:eastAsia="en-US"/>
        </w:rPr>
        <w:t xml:space="preserve">to produce different molecules or enzyme toxic to the pathogen was assessed by </w:t>
      </w:r>
      <w:r w:rsidR="007F7A25" w:rsidRPr="006B3E13">
        <w:rPr>
          <w:rFonts w:eastAsia="Calibri"/>
          <w:lang w:val="en-GB" w:eastAsia="en-US"/>
        </w:rPr>
        <w:t xml:space="preserve">the </w:t>
      </w:r>
      <w:r w:rsidR="002E5918" w:rsidRPr="006B3E13">
        <w:rPr>
          <w:rFonts w:eastAsia="Calibri"/>
          <w:lang w:val="en-GB" w:eastAsia="en-US"/>
        </w:rPr>
        <w:t xml:space="preserve">confrontation assay. </w:t>
      </w:r>
      <w:r w:rsidR="002E5918" w:rsidRPr="006B3E13">
        <w:rPr>
          <w:lang w:val="en-US"/>
        </w:rPr>
        <w:t>Plates were incubated at 25</w:t>
      </w:r>
      <w:r w:rsidR="007F7A25" w:rsidRPr="006B3E13">
        <w:rPr>
          <w:lang w:val="en-US"/>
        </w:rPr>
        <w:t>°</w:t>
      </w:r>
      <w:r w:rsidR="002E5918" w:rsidRPr="006B3E13">
        <w:rPr>
          <w:lang w:val="en-US"/>
        </w:rPr>
        <w:t xml:space="preserve">C and 12 h </w:t>
      </w:r>
      <w:r w:rsidR="007F7A25" w:rsidRPr="006B3E13">
        <w:rPr>
          <w:lang w:val="en-US"/>
        </w:rPr>
        <w:t xml:space="preserve">in the </w:t>
      </w:r>
      <w:r w:rsidR="002E5918" w:rsidRPr="006B3E13">
        <w:rPr>
          <w:lang w:val="en-US"/>
        </w:rPr>
        <w:t>light for 5 d.</w:t>
      </w:r>
      <w:r w:rsidR="004F795E" w:rsidRPr="006B3E13">
        <w:rPr>
          <w:lang w:val="en-US"/>
        </w:rPr>
        <w:t xml:space="preserve"> </w:t>
      </w:r>
      <w:r w:rsidR="002E5918" w:rsidRPr="006B3E13">
        <w:rPr>
          <w:rFonts w:eastAsia="Calibri"/>
          <w:lang w:val="en-GB" w:eastAsia="en-US"/>
        </w:rPr>
        <w:t xml:space="preserve">The assay was evaluated by cultivating </w:t>
      </w:r>
      <w:r w:rsidR="002E5918" w:rsidRPr="006B3E13">
        <w:rPr>
          <w:rFonts w:eastAsia="Calibri"/>
          <w:i/>
          <w:lang w:val="en-GB" w:eastAsia="en-US"/>
        </w:rPr>
        <w:t xml:space="preserve">P. </w:t>
      </w:r>
      <w:proofErr w:type="spellStart"/>
      <w:r w:rsidR="002E5918" w:rsidRPr="006B3E13">
        <w:rPr>
          <w:rFonts w:eastAsia="Calibri"/>
          <w:i/>
          <w:lang w:val="en-GB" w:eastAsia="en-US"/>
        </w:rPr>
        <w:t>macrosporus</w:t>
      </w:r>
      <w:proofErr w:type="spellEnd"/>
      <w:r w:rsidR="002E5918" w:rsidRPr="006B3E13">
        <w:rPr>
          <w:rFonts w:eastAsia="Calibri"/>
          <w:i/>
          <w:lang w:val="en-GB" w:eastAsia="en-US"/>
        </w:rPr>
        <w:t xml:space="preserve"> </w:t>
      </w:r>
      <w:r w:rsidR="002E5918" w:rsidRPr="006B3E13">
        <w:rPr>
          <w:rFonts w:eastAsia="Calibri"/>
          <w:lang w:val="en-GB" w:eastAsia="en-US"/>
        </w:rPr>
        <w:t xml:space="preserve">on one side of </w:t>
      </w:r>
      <w:r w:rsidR="007F7A25" w:rsidRPr="006B3E13">
        <w:rPr>
          <w:rFonts w:eastAsia="Calibri"/>
          <w:lang w:val="en-GB" w:eastAsia="en-US"/>
        </w:rPr>
        <w:t xml:space="preserve">the </w:t>
      </w:r>
      <w:r w:rsidR="002E5918" w:rsidRPr="006B3E13">
        <w:rPr>
          <w:rFonts w:eastAsia="Calibri"/>
          <w:lang w:val="en-GB" w:eastAsia="en-US"/>
        </w:rPr>
        <w:t xml:space="preserve">Petri </w:t>
      </w:r>
      <w:r w:rsidR="007F7A25" w:rsidRPr="006B3E13">
        <w:rPr>
          <w:rFonts w:eastAsia="Calibri"/>
          <w:lang w:val="en-GB" w:eastAsia="en-US"/>
        </w:rPr>
        <w:t xml:space="preserve">dish </w:t>
      </w:r>
      <w:r w:rsidR="002E5918" w:rsidRPr="006B3E13">
        <w:rPr>
          <w:rFonts w:eastAsia="Calibri"/>
          <w:lang w:val="en-GB" w:eastAsia="en-US"/>
        </w:rPr>
        <w:t xml:space="preserve">and </w:t>
      </w:r>
      <w:r w:rsidR="002E5918" w:rsidRPr="006B3E13">
        <w:rPr>
          <w:rFonts w:eastAsia="Calibri"/>
          <w:i/>
          <w:lang w:val="en-GB" w:eastAsia="en-US"/>
        </w:rPr>
        <w:t xml:space="preserve">C. </w:t>
      </w:r>
      <w:proofErr w:type="spellStart"/>
      <w:r w:rsidR="002E5918" w:rsidRPr="006B3E13">
        <w:rPr>
          <w:rFonts w:eastAsia="Calibri"/>
          <w:i/>
          <w:lang w:val="en-GB" w:eastAsia="en-US"/>
        </w:rPr>
        <w:t>coffeicola</w:t>
      </w:r>
      <w:proofErr w:type="spellEnd"/>
      <w:r w:rsidR="002E5918" w:rsidRPr="006B3E13">
        <w:rPr>
          <w:rFonts w:eastAsia="Calibri"/>
          <w:i/>
          <w:lang w:val="en-GB" w:eastAsia="en-US"/>
        </w:rPr>
        <w:t xml:space="preserve"> </w:t>
      </w:r>
      <w:r w:rsidR="002E5918" w:rsidRPr="006B3E13">
        <w:rPr>
          <w:rFonts w:eastAsia="Calibri"/>
          <w:lang w:val="en-GB" w:eastAsia="en-US"/>
        </w:rPr>
        <w:t>on the opposite side.</w:t>
      </w:r>
      <w:r w:rsidR="003F133A" w:rsidRPr="006B3E13">
        <w:rPr>
          <w:rFonts w:eastAsia="Calibri"/>
          <w:lang w:val="en-GB" w:eastAsia="en-US"/>
        </w:rPr>
        <w:t xml:space="preserve"> </w:t>
      </w:r>
      <w:r w:rsidR="002E5918" w:rsidRPr="006B3E13">
        <w:rPr>
          <w:rFonts w:eastAsia="Calibri"/>
          <w:lang w:val="en-GB" w:eastAsia="en-US"/>
        </w:rPr>
        <w:t>The fungi were cultivated on</w:t>
      </w:r>
      <w:r w:rsidR="001A6DB1" w:rsidRPr="006B3E13">
        <w:rPr>
          <w:lang w:val="en-US"/>
        </w:rPr>
        <w:t xml:space="preserve"> Potato Dextrose Agar (</w:t>
      </w:r>
      <w:r w:rsidR="00AA2DC6" w:rsidRPr="006B3E13">
        <w:rPr>
          <w:lang w:val="en-US"/>
        </w:rPr>
        <w:t>PDA</w:t>
      </w:r>
      <w:r w:rsidR="001A6DB1" w:rsidRPr="006B3E13">
        <w:rPr>
          <w:lang w:val="en-US"/>
        </w:rPr>
        <w:t>, 39 g L</w:t>
      </w:r>
      <w:r w:rsidR="001A6DB1" w:rsidRPr="006B3E13">
        <w:rPr>
          <w:vertAlign w:val="superscript"/>
          <w:lang w:val="en-US"/>
        </w:rPr>
        <w:t>-1</w:t>
      </w:r>
      <w:r w:rsidR="001A6DB1" w:rsidRPr="006B3E13">
        <w:rPr>
          <w:lang w:val="en-US"/>
        </w:rPr>
        <w:t>)</w:t>
      </w:r>
      <w:r w:rsidR="00AA2DC6" w:rsidRPr="006B3E13">
        <w:rPr>
          <w:lang w:val="en-US"/>
        </w:rPr>
        <w:t>, CMA and V8</w:t>
      </w:r>
      <w:r w:rsidR="003F133A" w:rsidRPr="006B3E13">
        <w:rPr>
          <w:lang w:val="en-US"/>
        </w:rPr>
        <w:t xml:space="preserve"> media. </w:t>
      </w:r>
      <w:r w:rsidR="002E5918" w:rsidRPr="006B3E13">
        <w:rPr>
          <w:rFonts w:eastAsia="Calibri"/>
          <w:lang w:val="en-GB" w:eastAsia="en-US"/>
        </w:rPr>
        <w:t xml:space="preserve">The negative control contained only the pathogen </w:t>
      </w:r>
      <w:r w:rsidR="007F7A25" w:rsidRPr="006B3E13">
        <w:rPr>
          <w:rFonts w:eastAsia="Calibri"/>
          <w:lang w:val="en-GB" w:eastAsia="en-US"/>
        </w:rPr>
        <w:t xml:space="preserve">in </w:t>
      </w:r>
      <w:r w:rsidR="002E5918" w:rsidRPr="006B3E13">
        <w:rPr>
          <w:rFonts w:eastAsia="Calibri"/>
          <w:lang w:val="en-GB" w:eastAsia="en-US"/>
        </w:rPr>
        <w:t xml:space="preserve">one side of the plates.  </w:t>
      </w:r>
      <w:r w:rsidR="002E5918" w:rsidRPr="006B3E13">
        <w:rPr>
          <w:lang w:val="en-US"/>
        </w:rPr>
        <w:t xml:space="preserve">The effect of molecules or enzyme toxic produced by </w:t>
      </w:r>
      <w:r w:rsidR="002E5918" w:rsidRPr="006B3E13">
        <w:rPr>
          <w:i/>
          <w:lang w:val="en-US"/>
        </w:rPr>
        <w:t xml:space="preserve">P. </w:t>
      </w:r>
      <w:proofErr w:type="spellStart"/>
      <w:r w:rsidR="002E5918" w:rsidRPr="006B3E13">
        <w:rPr>
          <w:i/>
          <w:lang w:val="en-US"/>
        </w:rPr>
        <w:t>macrosporus</w:t>
      </w:r>
      <w:proofErr w:type="spellEnd"/>
      <w:r w:rsidR="002E5918" w:rsidRPr="006B3E13">
        <w:rPr>
          <w:lang w:val="en-US"/>
        </w:rPr>
        <w:t xml:space="preserve"> on </w:t>
      </w:r>
      <w:r w:rsidR="002E5918" w:rsidRPr="006B3E13">
        <w:rPr>
          <w:i/>
          <w:lang w:val="en-US"/>
        </w:rPr>
        <w:t xml:space="preserve">C. </w:t>
      </w:r>
      <w:proofErr w:type="spellStart"/>
      <w:r w:rsidR="002E5918" w:rsidRPr="006B3E13">
        <w:rPr>
          <w:i/>
          <w:lang w:val="en-US"/>
        </w:rPr>
        <w:t>coffeicola</w:t>
      </w:r>
      <w:proofErr w:type="spellEnd"/>
      <w:r w:rsidR="002E5918" w:rsidRPr="006B3E13">
        <w:rPr>
          <w:lang w:val="en-US"/>
        </w:rPr>
        <w:t xml:space="preserve"> was quantified by comparing the mycelia growth and number of conidia. The experiment was distributed in a randomized</w:t>
      </w:r>
      <w:r w:rsidR="007F7A25" w:rsidRPr="006B3E13">
        <w:rPr>
          <w:lang w:val="en-US"/>
        </w:rPr>
        <w:t xml:space="preserve"> </w:t>
      </w:r>
      <w:r w:rsidR="002E5918" w:rsidRPr="006B3E13">
        <w:rPr>
          <w:lang w:val="en-US"/>
        </w:rPr>
        <w:t>block design with four replicates and was performed twice</w:t>
      </w:r>
      <w:r w:rsidR="00F22960" w:rsidRPr="006B3E13">
        <w:rPr>
          <w:lang w:val="en-US"/>
        </w:rPr>
        <w:t>.</w:t>
      </w:r>
    </w:p>
    <w:p w14:paraId="45A0A1C9" w14:textId="07557706" w:rsidR="006165B0" w:rsidRPr="006B3E13" w:rsidRDefault="006165B0" w:rsidP="006165B0">
      <w:pPr>
        <w:autoSpaceDE w:val="0"/>
        <w:autoSpaceDN w:val="0"/>
        <w:adjustRightInd w:val="0"/>
        <w:spacing w:line="480" w:lineRule="auto"/>
        <w:ind w:firstLine="708"/>
        <w:jc w:val="both"/>
        <w:rPr>
          <w:rFonts w:eastAsia="Calibri"/>
          <w:lang w:val="en-GB" w:eastAsia="en-US"/>
        </w:rPr>
      </w:pPr>
      <w:r w:rsidRPr="006B3E13">
        <w:rPr>
          <w:rFonts w:eastAsia="Calibri"/>
          <w:lang w:val="en-GB" w:eastAsia="en-US"/>
        </w:rPr>
        <w:t xml:space="preserve"> The production of fungitoxic volatiles compounds by </w:t>
      </w:r>
      <w:r w:rsidRPr="006B3E13">
        <w:rPr>
          <w:rFonts w:eastAsia="Calibri"/>
          <w:i/>
          <w:lang w:val="en-GB" w:eastAsia="en-US"/>
        </w:rPr>
        <w:t xml:space="preserve">P. </w:t>
      </w:r>
      <w:proofErr w:type="spellStart"/>
      <w:r w:rsidRPr="006B3E13">
        <w:rPr>
          <w:rFonts w:eastAsia="Calibri"/>
          <w:i/>
          <w:lang w:val="en-GB" w:eastAsia="en-US"/>
        </w:rPr>
        <w:t>macrosporus</w:t>
      </w:r>
      <w:proofErr w:type="spellEnd"/>
      <w:r w:rsidRPr="006B3E13">
        <w:rPr>
          <w:rFonts w:eastAsia="Calibri"/>
          <w:i/>
          <w:lang w:val="en-GB" w:eastAsia="en-US"/>
        </w:rPr>
        <w:t xml:space="preserve"> </w:t>
      </w:r>
      <w:r w:rsidRPr="006B3E13">
        <w:rPr>
          <w:rFonts w:eastAsia="Calibri"/>
          <w:lang w:val="en-GB" w:eastAsia="en-US"/>
        </w:rPr>
        <w:t xml:space="preserve">was evaluated by cultivating </w:t>
      </w:r>
      <w:r w:rsidRPr="006B3E13">
        <w:rPr>
          <w:rFonts w:eastAsia="Calibri"/>
          <w:i/>
          <w:lang w:val="en-GB" w:eastAsia="en-US"/>
        </w:rPr>
        <w:t xml:space="preserve">P. </w:t>
      </w:r>
      <w:proofErr w:type="spellStart"/>
      <w:r w:rsidRPr="006B3E13">
        <w:rPr>
          <w:rFonts w:eastAsia="Calibri"/>
          <w:i/>
          <w:lang w:val="en-GB" w:eastAsia="en-US"/>
        </w:rPr>
        <w:t>macrosporus</w:t>
      </w:r>
      <w:proofErr w:type="spellEnd"/>
      <w:r w:rsidRPr="006B3E13">
        <w:rPr>
          <w:rFonts w:eastAsia="Calibri"/>
          <w:i/>
          <w:lang w:val="en-GB" w:eastAsia="en-US"/>
        </w:rPr>
        <w:t xml:space="preserve"> </w:t>
      </w:r>
      <w:r w:rsidR="007377EA" w:rsidRPr="006B3E13">
        <w:rPr>
          <w:rFonts w:eastAsia="Calibri"/>
          <w:lang w:val="en-GB" w:eastAsia="en-US"/>
        </w:rPr>
        <w:t xml:space="preserve">in </w:t>
      </w:r>
      <w:r w:rsidRPr="006B3E13">
        <w:rPr>
          <w:rFonts w:eastAsia="Calibri"/>
          <w:lang w:val="en-GB" w:eastAsia="en-US"/>
        </w:rPr>
        <w:t xml:space="preserve">one side of a bipartite Petri and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i/>
          <w:lang w:val="en-GB" w:eastAsia="en-US"/>
        </w:rPr>
        <w:t xml:space="preserve"> </w:t>
      </w:r>
      <w:r w:rsidR="007377EA" w:rsidRPr="006B3E13">
        <w:rPr>
          <w:rFonts w:eastAsia="Calibri"/>
          <w:lang w:val="en-GB" w:eastAsia="en-US"/>
        </w:rPr>
        <w:t xml:space="preserve">in </w:t>
      </w:r>
      <w:r w:rsidRPr="006B3E13">
        <w:rPr>
          <w:rFonts w:eastAsia="Calibri"/>
          <w:lang w:val="en-GB" w:eastAsia="en-US"/>
        </w:rPr>
        <w:t xml:space="preserve">the opposite side. </w:t>
      </w:r>
      <w:r w:rsidRPr="006B3E13">
        <w:rPr>
          <w:lang w:val="en-US"/>
        </w:rPr>
        <w:t>Plates were incubated at 25</w:t>
      </w:r>
      <w:r w:rsidR="007377EA" w:rsidRPr="006B3E13">
        <w:rPr>
          <w:lang w:val="en-US"/>
        </w:rPr>
        <w:t>°</w:t>
      </w:r>
      <w:r w:rsidRPr="006B3E13">
        <w:rPr>
          <w:lang w:val="en-US"/>
        </w:rPr>
        <w:t xml:space="preserve">C and 12 h </w:t>
      </w:r>
      <w:r w:rsidR="007377EA" w:rsidRPr="006B3E13">
        <w:rPr>
          <w:lang w:val="en-US"/>
        </w:rPr>
        <w:t xml:space="preserve">in the </w:t>
      </w:r>
      <w:r w:rsidRPr="006B3E13">
        <w:rPr>
          <w:lang w:val="en-US"/>
        </w:rPr>
        <w:t>light for 5 d.</w:t>
      </w:r>
      <w:r w:rsidR="00D45514" w:rsidRPr="006B3E13">
        <w:rPr>
          <w:lang w:val="en-US"/>
        </w:rPr>
        <w:t xml:space="preserve"> </w:t>
      </w:r>
      <w:r w:rsidRPr="006B3E13">
        <w:rPr>
          <w:rFonts w:eastAsia="Calibri"/>
          <w:lang w:val="en-GB" w:eastAsia="en-US"/>
        </w:rPr>
        <w:t xml:space="preserve">The fungi </w:t>
      </w:r>
      <w:r w:rsidRPr="006B3E13">
        <w:rPr>
          <w:rFonts w:eastAsia="Calibri"/>
          <w:lang w:val="en-GB" w:eastAsia="en-US"/>
        </w:rPr>
        <w:lastRenderedPageBreak/>
        <w:t xml:space="preserve">were cultivated PDA, CMA and V8S. The negative control contained only the pathogen </w:t>
      </w:r>
      <w:r w:rsidR="007377EA" w:rsidRPr="006B3E13">
        <w:rPr>
          <w:rFonts w:eastAsia="Calibri"/>
          <w:lang w:val="en-GB" w:eastAsia="en-US"/>
        </w:rPr>
        <w:t xml:space="preserve">in </w:t>
      </w:r>
      <w:r w:rsidRPr="006B3E13">
        <w:rPr>
          <w:rFonts w:eastAsia="Calibri"/>
          <w:lang w:val="en-GB" w:eastAsia="en-US"/>
        </w:rPr>
        <w:t xml:space="preserve">one side of the plates. The effect of fungitoxic volatiles compounds by </w:t>
      </w:r>
      <w:r w:rsidRPr="006B3E13">
        <w:rPr>
          <w:rFonts w:eastAsia="Calibri"/>
          <w:i/>
          <w:lang w:val="en-GB" w:eastAsia="en-US"/>
        </w:rPr>
        <w:t xml:space="preserve">P. </w:t>
      </w:r>
      <w:proofErr w:type="spellStart"/>
      <w:r w:rsidRPr="006B3E13">
        <w:rPr>
          <w:rFonts w:eastAsia="Calibri"/>
          <w:i/>
          <w:lang w:val="en-GB" w:eastAsia="en-US"/>
        </w:rPr>
        <w:t>macrosporus</w:t>
      </w:r>
      <w:proofErr w:type="spellEnd"/>
      <w:r w:rsidRPr="006B3E13">
        <w:rPr>
          <w:rFonts w:eastAsia="Calibri"/>
          <w:i/>
          <w:lang w:val="en-GB" w:eastAsia="en-US"/>
        </w:rPr>
        <w:t xml:space="preserve"> </w:t>
      </w:r>
      <w:r w:rsidRPr="006B3E13">
        <w:rPr>
          <w:rFonts w:eastAsia="Calibri"/>
          <w:lang w:val="en-GB" w:eastAsia="en-US"/>
        </w:rPr>
        <w:t xml:space="preserve">on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i/>
          <w:lang w:val="en-GB" w:eastAsia="en-US"/>
        </w:rPr>
        <w:t xml:space="preserve"> </w:t>
      </w:r>
      <w:r w:rsidRPr="006B3E13">
        <w:rPr>
          <w:rFonts w:eastAsia="Calibri"/>
          <w:lang w:val="en-GB" w:eastAsia="en-US"/>
        </w:rPr>
        <w:t>was quantified by comparing the mycelia</w:t>
      </w:r>
      <w:r w:rsidR="007377EA" w:rsidRPr="006B3E13">
        <w:rPr>
          <w:rFonts w:eastAsia="Calibri"/>
          <w:lang w:val="en-GB" w:eastAsia="en-US"/>
        </w:rPr>
        <w:t xml:space="preserve">l </w:t>
      </w:r>
      <w:r w:rsidRPr="006B3E13">
        <w:rPr>
          <w:rFonts w:eastAsia="Calibri"/>
          <w:lang w:val="en-GB" w:eastAsia="en-US"/>
        </w:rPr>
        <w:t>growth, number of conidia and germination (</w:t>
      </w:r>
      <w:proofErr w:type="gramStart"/>
      <w:r w:rsidRPr="006B3E13">
        <w:rPr>
          <w:rFonts w:eastAsia="Calibri"/>
          <w:lang w:val="en-GB" w:eastAsia="en-US"/>
        </w:rPr>
        <w:t>%).The</w:t>
      </w:r>
      <w:proofErr w:type="gramEnd"/>
      <w:r w:rsidRPr="006B3E13">
        <w:rPr>
          <w:rFonts w:eastAsia="Calibri"/>
          <w:lang w:val="en-GB" w:eastAsia="en-US"/>
        </w:rPr>
        <w:t xml:space="preserve"> experiment was distributed in a randomized</w:t>
      </w:r>
      <w:r w:rsidR="007377EA" w:rsidRPr="006B3E13">
        <w:rPr>
          <w:rFonts w:eastAsia="Calibri"/>
          <w:lang w:val="en-GB" w:eastAsia="en-US"/>
        </w:rPr>
        <w:t xml:space="preserve"> </w:t>
      </w:r>
      <w:r w:rsidRPr="006B3E13">
        <w:rPr>
          <w:rFonts w:eastAsia="Calibri"/>
          <w:lang w:val="en-GB" w:eastAsia="en-US"/>
        </w:rPr>
        <w:t>block design with four replicates and was performed twice.</w:t>
      </w:r>
    </w:p>
    <w:p w14:paraId="30DD669D" w14:textId="4E4D9B73" w:rsidR="00283DF5" w:rsidRPr="006B3E13" w:rsidRDefault="004F795E" w:rsidP="00C4643B">
      <w:pPr>
        <w:autoSpaceDE w:val="0"/>
        <w:autoSpaceDN w:val="0"/>
        <w:adjustRightInd w:val="0"/>
        <w:spacing w:line="480" w:lineRule="auto"/>
        <w:jc w:val="both"/>
        <w:rPr>
          <w:lang w:val="en-GB"/>
        </w:rPr>
      </w:pPr>
      <w:r w:rsidRPr="006B3E13">
        <w:rPr>
          <w:color w:val="000000"/>
          <w:lang w:val="en-GB"/>
        </w:rPr>
        <w:t xml:space="preserve">     </w:t>
      </w:r>
    </w:p>
    <w:p w14:paraId="38B66356" w14:textId="19105CFE" w:rsidR="00283DF5" w:rsidRPr="003200C1" w:rsidRDefault="00A97E74" w:rsidP="00C4643B">
      <w:pPr>
        <w:autoSpaceDE w:val="0"/>
        <w:autoSpaceDN w:val="0"/>
        <w:adjustRightInd w:val="0"/>
        <w:spacing w:line="480" w:lineRule="auto"/>
        <w:jc w:val="both"/>
        <w:outlineLvl w:val="0"/>
        <w:rPr>
          <w:rFonts w:eastAsia="Calibri"/>
          <w:b/>
          <w:lang w:val="en-GB" w:eastAsia="en-US"/>
        </w:rPr>
      </w:pPr>
      <w:r w:rsidRPr="003200C1">
        <w:rPr>
          <w:rFonts w:eastAsia="Calibri"/>
          <w:b/>
          <w:lang w:val="en-GB" w:eastAsia="en-US"/>
        </w:rPr>
        <w:t xml:space="preserve">2.6. </w:t>
      </w:r>
      <w:r w:rsidR="007053F3" w:rsidRPr="003200C1">
        <w:rPr>
          <w:rFonts w:eastAsia="Calibri"/>
          <w:b/>
          <w:lang w:val="en-GB" w:eastAsia="en-US"/>
        </w:rPr>
        <w:t xml:space="preserve">Pectinase production </w:t>
      </w:r>
    </w:p>
    <w:p w14:paraId="480DACF6" w14:textId="2DEA5796" w:rsidR="00283DF5" w:rsidRPr="006B3E13" w:rsidRDefault="00B028DF" w:rsidP="00C4643B">
      <w:pPr>
        <w:autoSpaceDE w:val="0"/>
        <w:autoSpaceDN w:val="0"/>
        <w:adjustRightInd w:val="0"/>
        <w:spacing w:line="480" w:lineRule="auto"/>
        <w:ind w:firstLine="708"/>
        <w:jc w:val="both"/>
        <w:rPr>
          <w:lang w:val="en-GB"/>
        </w:rPr>
      </w:pPr>
      <w:r w:rsidRPr="006B3E13">
        <w:rPr>
          <w:lang w:val="en-GB"/>
        </w:rPr>
        <w:t xml:space="preserve">The ability to produce hydrolytic enzyme in solid medium was assessed by growing </w:t>
      </w:r>
      <w:r w:rsidRPr="006B3E13">
        <w:rPr>
          <w:i/>
          <w:lang w:val="en-GB"/>
        </w:rPr>
        <w:t xml:space="preserve">P. </w:t>
      </w:r>
      <w:proofErr w:type="spellStart"/>
      <w:r w:rsidRPr="006B3E13">
        <w:rPr>
          <w:i/>
          <w:lang w:val="en-GB"/>
        </w:rPr>
        <w:t>macrosporus</w:t>
      </w:r>
      <w:proofErr w:type="spellEnd"/>
      <w:r w:rsidRPr="006B3E13">
        <w:rPr>
          <w:i/>
          <w:lang w:val="en-GB"/>
        </w:rPr>
        <w:t xml:space="preserve"> </w:t>
      </w:r>
      <w:r w:rsidRPr="006B3E13">
        <w:rPr>
          <w:lang w:val="en-GB"/>
        </w:rPr>
        <w:t xml:space="preserve">on </w:t>
      </w:r>
      <w:r w:rsidR="004B13AD" w:rsidRPr="006B3E13">
        <w:rPr>
          <w:lang w:val="en-GB"/>
        </w:rPr>
        <w:t xml:space="preserve">mineral medium </w:t>
      </w:r>
      <w:r w:rsidR="00B454A7" w:rsidRPr="006B3E13">
        <w:rPr>
          <w:lang w:val="en-GB"/>
        </w:rPr>
        <w:t>(</w:t>
      </w:r>
      <w:r w:rsidR="004B13AD" w:rsidRPr="006B3E13">
        <w:rPr>
          <w:lang w:val="en-GB"/>
        </w:rPr>
        <w:t>pH 7</w:t>
      </w:r>
      <w:r w:rsidR="00512EFB" w:rsidRPr="006B3E13">
        <w:rPr>
          <w:lang w:val="en-GB"/>
        </w:rPr>
        <w:t>.</w:t>
      </w:r>
      <w:r w:rsidR="004B13AD" w:rsidRPr="006B3E13">
        <w:rPr>
          <w:lang w:val="en-GB"/>
        </w:rPr>
        <w:t>2</w:t>
      </w:r>
      <w:r w:rsidR="00B454A7" w:rsidRPr="006B3E13">
        <w:rPr>
          <w:lang w:val="en-GB"/>
        </w:rPr>
        <w:t>)</w:t>
      </w:r>
      <w:r w:rsidR="004B13AD" w:rsidRPr="006B3E13">
        <w:rPr>
          <w:lang w:val="en-GB"/>
        </w:rPr>
        <w:t xml:space="preserve"> (2</w:t>
      </w:r>
      <w:r w:rsidR="00B454A7" w:rsidRPr="006B3E13">
        <w:rPr>
          <w:lang w:val="en-GB"/>
        </w:rPr>
        <w:t>.</w:t>
      </w:r>
      <w:r w:rsidR="00BC3B7F" w:rsidRPr="006B3E13">
        <w:rPr>
          <w:lang w:val="en-GB"/>
        </w:rPr>
        <w:t xml:space="preserve">0 </w:t>
      </w:r>
      <w:r w:rsidR="007D3C89" w:rsidRPr="006B3E13">
        <w:rPr>
          <w:lang w:val="en-GB"/>
        </w:rPr>
        <w:t>g L</w:t>
      </w:r>
      <w:r w:rsidR="007D3C89" w:rsidRPr="006B3E13">
        <w:rPr>
          <w:vertAlign w:val="superscript"/>
          <w:lang w:val="en-GB"/>
        </w:rPr>
        <w:t>-1</w:t>
      </w:r>
      <w:r w:rsidR="0006380F" w:rsidRPr="006B3E13">
        <w:rPr>
          <w:lang w:val="en-GB"/>
        </w:rPr>
        <w:t xml:space="preserve"> </w:t>
      </w:r>
      <w:r w:rsidR="004B13AD" w:rsidRPr="006B3E13">
        <w:rPr>
          <w:lang w:val="en-GB"/>
        </w:rPr>
        <w:t>KH</w:t>
      </w:r>
      <w:r w:rsidR="004B13AD" w:rsidRPr="006B3E13">
        <w:rPr>
          <w:vertAlign w:val="subscript"/>
          <w:lang w:val="en-GB"/>
        </w:rPr>
        <w:t>2</w:t>
      </w:r>
      <w:r w:rsidR="004B13AD" w:rsidRPr="006B3E13">
        <w:rPr>
          <w:lang w:val="en-GB"/>
        </w:rPr>
        <w:t>PO</w:t>
      </w:r>
      <w:r w:rsidR="004B13AD" w:rsidRPr="006B3E13">
        <w:rPr>
          <w:vertAlign w:val="subscript"/>
          <w:lang w:val="en-GB"/>
        </w:rPr>
        <w:t>4</w:t>
      </w:r>
      <w:r w:rsidR="00B454A7" w:rsidRPr="006B3E13">
        <w:rPr>
          <w:lang w:val="en-GB"/>
        </w:rPr>
        <w:t xml:space="preserve">; </w:t>
      </w:r>
      <w:r w:rsidR="004B13AD" w:rsidRPr="006B3E13">
        <w:rPr>
          <w:lang w:val="en-GB"/>
        </w:rPr>
        <w:t>7</w:t>
      </w:r>
      <w:r w:rsidR="00B454A7" w:rsidRPr="006B3E13">
        <w:rPr>
          <w:lang w:val="en-GB"/>
        </w:rPr>
        <w:t>.</w:t>
      </w:r>
      <w:r w:rsidR="00BC3B7F" w:rsidRPr="006B3E13">
        <w:rPr>
          <w:lang w:val="en-GB"/>
        </w:rPr>
        <w:t>0 g</w:t>
      </w:r>
      <w:r w:rsidR="000B59DF" w:rsidRPr="006B3E13">
        <w:rPr>
          <w:lang w:val="en-GB"/>
        </w:rPr>
        <w:t xml:space="preserve"> L</w:t>
      </w:r>
      <w:r w:rsidR="000B59DF" w:rsidRPr="006B3E13">
        <w:rPr>
          <w:vertAlign w:val="superscript"/>
          <w:lang w:val="en-GB"/>
        </w:rPr>
        <w:t>-</w:t>
      </w:r>
      <w:proofErr w:type="gramStart"/>
      <w:r w:rsidR="000B59DF" w:rsidRPr="006B3E13">
        <w:rPr>
          <w:vertAlign w:val="superscript"/>
          <w:lang w:val="en-GB"/>
        </w:rPr>
        <w:t>1</w:t>
      </w:r>
      <w:r w:rsidR="0006380F" w:rsidRPr="006B3E13">
        <w:rPr>
          <w:lang w:val="en-GB"/>
        </w:rPr>
        <w:t xml:space="preserve"> </w:t>
      </w:r>
      <w:r w:rsidR="004B13AD" w:rsidRPr="006B3E13">
        <w:rPr>
          <w:lang w:val="en-GB"/>
        </w:rPr>
        <w:t xml:space="preserve"> K</w:t>
      </w:r>
      <w:proofErr w:type="gramEnd"/>
      <w:r w:rsidR="004B13AD" w:rsidRPr="006B3E13">
        <w:rPr>
          <w:vertAlign w:val="subscript"/>
          <w:lang w:val="en-GB"/>
        </w:rPr>
        <w:t>2</w:t>
      </w:r>
      <w:r w:rsidR="004B13AD" w:rsidRPr="006B3E13">
        <w:rPr>
          <w:lang w:val="en-GB"/>
        </w:rPr>
        <w:t>HPO</w:t>
      </w:r>
      <w:r w:rsidR="004B13AD" w:rsidRPr="006B3E13">
        <w:rPr>
          <w:vertAlign w:val="subscript"/>
          <w:lang w:val="en-GB"/>
        </w:rPr>
        <w:t>4</w:t>
      </w:r>
      <w:r w:rsidR="00B454A7" w:rsidRPr="006B3E13">
        <w:rPr>
          <w:lang w:val="en-GB"/>
        </w:rPr>
        <w:t>;</w:t>
      </w:r>
      <w:r w:rsidR="004B13AD" w:rsidRPr="006B3E13">
        <w:rPr>
          <w:lang w:val="en-GB"/>
        </w:rPr>
        <w:t xml:space="preserve"> 1</w:t>
      </w:r>
      <w:r w:rsidR="00B454A7" w:rsidRPr="006B3E13">
        <w:rPr>
          <w:lang w:val="en-GB"/>
        </w:rPr>
        <w:t>.</w:t>
      </w:r>
      <w:r w:rsidR="00BC3B7F" w:rsidRPr="006B3E13">
        <w:rPr>
          <w:lang w:val="en-GB"/>
        </w:rPr>
        <w:t>0 g</w:t>
      </w:r>
      <w:r w:rsidR="0006380F" w:rsidRPr="006B3E13">
        <w:rPr>
          <w:lang w:val="en-GB"/>
        </w:rPr>
        <w:t xml:space="preserve"> </w:t>
      </w:r>
      <w:r w:rsidR="000B59DF" w:rsidRPr="006B3E13">
        <w:rPr>
          <w:lang w:val="en-GB"/>
        </w:rPr>
        <w:t>L</w:t>
      </w:r>
      <w:r w:rsidR="000B59DF" w:rsidRPr="006B3E13">
        <w:rPr>
          <w:vertAlign w:val="superscript"/>
          <w:lang w:val="en-GB"/>
        </w:rPr>
        <w:t>-1</w:t>
      </w:r>
      <w:r w:rsidR="004B13AD" w:rsidRPr="006B3E13">
        <w:rPr>
          <w:lang w:val="en-GB"/>
        </w:rPr>
        <w:t>(NH</w:t>
      </w:r>
      <w:r w:rsidR="004B13AD" w:rsidRPr="006B3E13">
        <w:rPr>
          <w:vertAlign w:val="subscript"/>
          <w:lang w:val="en-GB"/>
        </w:rPr>
        <w:t>4</w:t>
      </w:r>
      <w:r w:rsidR="004B13AD" w:rsidRPr="006B3E13">
        <w:rPr>
          <w:lang w:val="en-GB"/>
        </w:rPr>
        <w:t>)2SO</w:t>
      </w:r>
      <w:r w:rsidR="004B13AD" w:rsidRPr="006B3E13">
        <w:rPr>
          <w:vertAlign w:val="subscript"/>
          <w:lang w:val="en-GB"/>
        </w:rPr>
        <w:t>4</w:t>
      </w:r>
      <w:r w:rsidR="00B454A7" w:rsidRPr="006B3E13">
        <w:rPr>
          <w:lang w:val="en-GB"/>
        </w:rPr>
        <w:t>;</w:t>
      </w:r>
      <w:r w:rsidR="004B13AD" w:rsidRPr="006B3E13">
        <w:rPr>
          <w:lang w:val="en-GB"/>
        </w:rPr>
        <w:t xml:space="preserve"> 1</w:t>
      </w:r>
      <w:r w:rsidR="00B454A7" w:rsidRPr="006B3E13">
        <w:rPr>
          <w:lang w:val="en-GB"/>
        </w:rPr>
        <w:t>.</w:t>
      </w:r>
      <w:r w:rsidR="00BC3B7F" w:rsidRPr="006B3E13">
        <w:rPr>
          <w:lang w:val="en-GB"/>
        </w:rPr>
        <w:t>0 g</w:t>
      </w:r>
      <w:r w:rsidR="000B59DF" w:rsidRPr="006B3E13">
        <w:rPr>
          <w:lang w:val="en-GB"/>
        </w:rPr>
        <w:t xml:space="preserve"> L</w:t>
      </w:r>
      <w:r w:rsidR="000B59DF" w:rsidRPr="006B3E13">
        <w:rPr>
          <w:vertAlign w:val="superscript"/>
          <w:lang w:val="en-GB"/>
        </w:rPr>
        <w:t>-1</w:t>
      </w:r>
      <w:r w:rsidR="0006380F" w:rsidRPr="006B3E13">
        <w:rPr>
          <w:lang w:val="en-GB"/>
        </w:rPr>
        <w:t xml:space="preserve"> </w:t>
      </w:r>
      <w:r w:rsidR="004B13AD" w:rsidRPr="006B3E13">
        <w:rPr>
          <w:lang w:val="en-GB"/>
        </w:rPr>
        <w:t xml:space="preserve"> MgSO</w:t>
      </w:r>
      <w:r w:rsidR="004B13AD" w:rsidRPr="006B3E13">
        <w:rPr>
          <w:vertAlign w:val="subscript"/>
          <w:lang w:val="en-GB"/>
        </w:rPr>
        <w:t>4</w:t>
      </w:r>
      <w:r w:rsidR="004B13AD" w:rsidRPr="006B3E13">
        <w:rPr>
          <w:lang w:val="en-GB"/>
        </w:rPr>
        <w:t>.7H</w:t>
      </w:r>
      <w:r w:rsidR="004B13AD" w:rsidRPr="006B3E13">
        <w:rPr>
          <w:vertAlign w:val="subscript"/>
          <w:lang w:val="en-GB"/>
        </w:rPr>
        <w:t>2</w:t>
      </w:r>
      <w:r w:rsidR="004B13AD" w:rsidRPr="006B3E13">
        <w:rPr>
          <w:lang w:val="en-GB"/>
        </w:rPr>
        <w:t>O</w:t>
      </w:r>
      <w:r w:rsidR="00B454A7" w:rsidRPr="006B3E13">
        <w:rPr>
          <w:lang w:val="en-GB"/>
        </w:rPr>
        <w:t>;</w:t>
      </w:r>
      <w:r w:rsidR="004B13AD" w:rsidRPr="006B3E13">
        <w:rPr>
          <w:lang w:val="en-GB"/>
        </w:rPr>
        <w:t xml:space="preserve"> yeast extract 0</w:t>
      </w:r>
      <w:r w:rsidR="00B454A7" w:rsidRPr="006B3E13">
        <w:rPr>
          <w:lang w:val="en-GB"/>
        </w:rPr>
        <w:t>.</w:t>
      </w:r>
      <w:r w:rsidR="004B13AD" w:rsidRPr="006B3E13">
        <w:rPr>
          <w:lang w:val="en-GB"/>
        </w:rPr>
        <w:t>06% (p/v)</w:t>
      </w:r>
      <w:r w:rsidR="00B454A7" w:rsidRPr="006B3E13">
        <w:rPr>
          <w:lang w:val="en-GB"/>
        </w:rPr>
        <w:t>;</w:t>
      </w:r>
      <w:r w:rsidR="004B13AD" w:rsidRPr="006B3E13">
        <w:rPr>
          <w:lang w:val="en-GB"/>
        </w:rPr>
        <w:t xml:space="preserve"> </w:t>
      </w:r>
      <w:r w:rsidR="0006380F" w:rsidRPr="006B3E13">
        <w:rPr>
          <w:lang w:val="en-GB"/>
        </w:rPr>
        <w:t xml:space="preserve">and </w:t>
      </w:r>
      <w:r w:rsidR="004B13AD" w:rsidRPr="006B3E13">
        <w:rPr>
          <w:lang w:val="en-GB"/>
        </w:rPr>
        <w:t>1</w:t>
      </w:r>
      <w:r w:rsidR="00BC3B7F" w:rsidRPr="006B3E13">
        <w:rPr>
          <w:lang w:val="en-GB"/>
        </w:rPr>
        <w:t>3 g</w:t>
      </w:r>
      <w:r w:rsidR="000B59DF" w:rsidRPr="006B3E13">
        <w:rPr>
          <w:lang w:val="en-GB"/>
        </w:rPr>
        <w:t xml:space="preserve"> L</w:t>
      </w:r>
      <w:r w:rsidR="000B59DF" w:rsidRPr="006B3E13">
        <w:rPr>
          <w:vertAlign w:val="superscript"/>
          <w:lang w:val="en-GB"/>
        </w:rPr>
        <w:t>-1</w:t>
      </w:r>
      <w:r w:rsidR="004B13AD" w:rsidRPr="006B3E13">
        <w:rPr>
          <w:lang w:val="en-GB"/>
        </w:rPr>
        <w:t xml:space="preserve"> </w:t>
      </w:r>
      <w:r w:rsidR="0006380F" w:rsidRPr="006B3E13">
        <w:rPr>
          <w:lang w:val="en-GB"/>
        </w:rPr>
        <w:t xml:space="preserve"> </w:t>
      </w:r>
      <w:r w:rsidR="00B454A7" w:rsidRPr="006B3E13">
        <w:rPr>
          <w:lang w:val="en-GB"/>
        </w:rPr>
        <w:t>a</w:t>
      </w:r>
      <w:r w:rsidR="004B13AD" w:rsidRPr="006B3E13">
        <w:rPr>
          <w:lang w:val="en-GB"/>
        </w:rPr>
        <w:t>gar</w:t>
      </w:r>
      <w:r w:rsidR="0006380F" w:rsidRPr="006B3E13">
        <w:rPr>
          <w:lang w:val="en-GB"/>
        </w:rPr>
        <w:t>)</w:t>
      </w:r>
      <w:r w:rsidR="00A3697E" w:rsidRPr="006B3E13">
        <w:rPr>
          <w:lang w:val="en-GB"/>
        </w:rPr>
        <w:t>. The medium</w:t>
      </w:r>
      <w:r w:rsidR="0006380F" w:rsidRPr="006B3E13">
        <w:rPr>
          <w:lang w:val="en-GB"/>
        </w:rPr>
        <w:t xml:space="preserve"> was</w:t>
      </w:r>
      <w:r w:rsidR="004B13AD" w:rsidRPr="006B3E13">
        <w:rPr>
          <w:lang w:val="en-GB"/>
        </w:rPr>
        <w:t xml:space="preserve"> supplemented with </w:t>
      </w:r>
      <w:r w:rsidR="00BC3B7F" w:rsidRPr="006B3E13">
        <w:rPr>
          <w:lang w:val="en-GB"/>
        </w:rPr>
        <w:t>3 g</w:t>
      </w:r>
      <w:r w:rsidR="004B13AD" w:rsidRPr="006B3E13">
        <w:rPr>
          <w:lang w:val="en-GB"/>
        </w:rPr>
        <w:t xml:space="preserve"> </w:t>
      </w:r>
      <w:r w:rsidR="00A3697E" w:rsidRPr="006B3E13">
        <w:rPr>
          <w:lang w:val="en-GB"/>
        </w:rPr>
        <w:t>L</w:t>
      </w:r>
      <w:r w:rsidR="00A3697E" w:rsidRPr="006B3E13">
        <w:rPr>
          <w:vertAlign w:val="superscript"/>
          <w:lang w:val="en-GB"/>
        </w:rPr>
        <w:t>-</w:t>
      </w:r>
      <w:r w:rsidR="00B226B7" w:rsidRPr="006B3E13">
        <w:rPr>
          <w:vertAlign w:val="superscript"/>
          <w:lang w:val="en-GB"/>
        </w:rPr>
        <w:t>1</w:t>
      </w:r>
      <w:r w:rsidR="00B226B7" w:rsidRPr="006B3E13">
        <w:rPr>
          <w:lang w:val="en-GB"/>
        </w:rPr>
        <w:t xml:space="preserve"> citrus</w:t>
      </w:r>
      <w:r w:rsidR="004B13AD" w:rsidRPr="006B3E13">
        <w:rPr>
          <w:lang w:val="en-GB"/>
        </w:rPr>
        <w:t xml:space="preserve"> pectin and incubated at 27</w:t>
      </w:r>
      <w:r w:rsidR="00B454A7" w:rsidRPr="006B3E13">
        <w:rPr>
          <w:lang w:val="en-GB"/>
        </w:rPr>
        <w:t>°</w:t>
      </w:r>
      <w:r w:rsidR="004B13AD" w:rsidRPr="006B3E13">
        <w:rPr>
          <w:lang w:val="en-GB"/>
        </w:rPr>
        <w:t>C for 5 d. Agar discs (</w:t>
      </w:r>
      <w:r w:rsidR="00BC3B7F" w:rsidRPr="006B3E13">
        <w:rPr>
          <w:lang w:val="en-GB"/>
        </w:rPr>
        <w:t>7 mm</w:t>
      </w:r>
      <w:r w:rsidR="004B13AD" w:rsidRPr="006B3E13">
        <w:rPr>
          <w:lang w:val="en-GB"/>
        </w:rPr>
        <w:t xml:space="preserve"> diam</w:t>
      </w:r>
      <w:r w:rsidR="00B454A7" w:rsidRPr="006B3E13">
        <w:rPr>
          <w:lang w:val="en-GB"/>
        </w:rPr>
        <w:t>eter</w:t>
      </w:r>
      <w:r w:rsidR="004B13AD" w:rsidRPr="006B3E13">
        <w:rPr>
          <w:lang w:val="en-GB"/>
        </w:rPr>
        <w:t>) containing myceli</w:t>
      </w:r>
      <w:r w:rsidR="00B454A7" w:rsidRPr="006B3E13">
        <w:rPr>
          <w:lang w:val="en-GB"/>
        </w:rPr>
        <w:t>a</w:t>
      </w:r>
      <w:r w:rsidR="004B13AD" w:rsidRPr="006B3E13">
        <w:rPr>
          <w:lang w:val="en-GB"/>
        </w:rPr>
        <w:t xml:space="preserve"> from the colonies were transferred to Mac </w:t>
      </w:r>
      <w:proofErr w:type="spellStart"/>
      <w:r w:rsidR="0006380F" w:rsidRPr="006B3E13">
        <w:rPr>
          <w:lang w:val="en-GB"/>
        </w:rPr>
        <w:t>McIlvaine</w:t>
      </w:r>
      <w:proofErr w:type="spellEnd"/>
      <w:r w:rsidR="0006380F" w:rsidRPr="006B3E13">
        <w:rPr>
          <w:lang w:val="en-GB"/>
        </w:rPr>
        <w:t xml:space="preserve"> </w:t>
      </w:r>
      <w:r w:rsidR="004B13AD" w:rsidRPr="006B3E13">
        <w:rPr>
          <w:lang w:val="en-GB"/>
        </w:rPr>
        <w:t>buffer (0</w:t>
      </w:r>
      <w:r w:rsidR="00B454A7" w:rsidRPr="006B3E13">
        <w:rPr>
          <w:lang w:val="en-GB"/>
        </w:rPr>
        <w:t>.</w:t>
      </w:r>
      <w:r w:rsidR="00BC3B7F" w:rsidRPr="006B3E13">
        <w:rPr>
          <w:lang w:val="en-GB"/>
        </w:rPr>
        <w:t>2 M</w:t>
      </w:r>
      <w:r w:rsidR="004B13AD" w:rsidRPr="006B3E13">
        <w:rPr>
          <w:lang w:val="en-GB"/>
        </w:rPr>
        <w:t xml:space="preserve"> NaHPO</w:t>
      </w:r>
      <w:r w:rsidR="004B13AD" w:rsidRPr="006B3E13">
        <w:rPr>
          <w:vertAlign w:val="subscript"/>
          <w:lang w:val="en-GB"/>
        </w:rPr>
        <w:t>4</w:t>
      </w:r>
      <w:r w:rsidR="004B13AD" w:rsidRPr="006B3E13">
        <w:rPr>
          <w:lang w:val="en-GB"/>
        </w:rPr>
        <w:t>, 0</w:t>
      </w:r>
      <w:r w:rsidR="00B454A7" w:rsidRPr="006B3E13">
        <w:rPr>
          <w:lang w:val="en-GB"/>
        </w:rPr>
        <w:t>.</w:t>
      </w:r>
      <w:r w:rsidR="00BC3B7F" w:rsidRPr="006B3E13">
        <w:rPr>
          <w:lang w:val="en-GB"/>
        </w:rPr>
        <w:t>1 M</w:t>
      </w:r>
      <w:r w:rsidR="004B13AD" w:rsidRPr="006B3E13">
        <w:rPr>
          <w:lang w:val="en-GB"/>
        </w:rPr>
        <w:t xml:space="preserve"> citric acid, 1</w:t>
      </w:r>
      <w:r w:rsidR="00BC3B7F" w:rsidRPr="006B3E13">
        <w:rPr>
          <w:lang w:val="en-GB"/>
        </w:rPr>
        <w:t>3 g</w:t>
      </w:r>
      <w:r w:rsidR="0021498B" w:rsidRPr="006B3E13">
        <w:rPr>
          <w:lang w:val="en-GB"/>
        </w:rPr>
        <w:t xml:space="preserve"> </w:t>
      </w:r>
      <w:r w:rsidR="00A3697E" w:rsidRPr="006B3E13">
        <w:rPr>
          <w:lang w:val="en-GB"/>
        </w:rPr>
        <w:t>L</w:t>
      </w:r>
      <w:r w:rsidR="004B13AD" w:rsidRPr="006B3E13">
        <w:rPr>
          <w:vertAlign w:val="superscript"/>
          <w:lang w:val="en-GB"/>
        </w:rPr>
        <w:t>-1</w:t>
      </w:r>
      <w:r w:rsidR="004B13AD" w:rsidRPr="006B3E13">
        <w:rPr>
          <w:lang w:val="en-GB"/>
        </w:rPr>
        <w:t xml:space="preserve"> </w:t>
      </w:r>
      <w:r w:rsidR="00B454A7" w:rsidRPr="006B3E13">
        <w:rPr>
          <w:lang w:val="en-GB"/>
        </w:rPr>
        <w:t>a</w:t>
      </w:r>
      <w:r w:rsidR="004B13AD" w:rsidRPr="006B3E13">
        <w:rPr>
          <w:lang w:val="en-GB"/>
        </w:rPr>
        <w:t>gar-pH 6</w:t>
      </w:r>
      <w:r w:rsidR="00B454A7" w:rsidRPr="006B3E13">
        <w:rPr>
          <w:lang w:val="en-GB"/>
        </w:rPr>
        <w:t>.</w:t>
      </w:r>
      <w:r w:rsidR="004B13AD" w:rsidRPr="006B3E13">
        <w:rPr>
          <w:lang w:val="en-GB"/>
        </w:rPr>
        <w:t>0)</w:t>
      </w:r>
      <w:r w:rsidR="0006380F" w:rsidRPr="006B3E13">
        <w:rPr>
          <w:lang w:val="en-GB"/>
        </w:rPr>
        <w:t xml:space="preserve"> with</w:t>
      </w:r>
      <w:r w:rsidR="004B13AD" w:rsidRPr="006B3E13">
        <w:rPr>
          <w:lang w:val="en-GB"/>
        </w:rPr>
        <w:t xml:space="preserve"> 0</w:t>
      </w:r>
      <w:r w:rsidR="00B454A7" w:rsidRPr="006B3E13">
        <w:rPr>
          <w:lang w:val="en-GB"/>
        </w:rPr>
        <w:t>.</w:t>
      </w:r>
      <w:r w:rsidR="004B13AD" w:rsidRPr="006B3E13">
        <w:rPr>
          <w:lang w:val="en-GB"/>
        </w:rPr>
        <w:t>25% (w/v) citrus pectin and incubated at 40°C for 4</w:t>
      </w:r>
      <w:r w:rsidR="00BC3B7F" w:rsidRPr="006B3E13">
        <w:rPr>
          <w:lang w:val="en-GB"/>
        </w:rPr>
        <w:t>8 h</w:t>
      </w:r>
      <w:r w:rsidR="004B13AD" w:rsidRPr="006B3E13">
        <w:rPr>
          <w:lang w:val="en-GB"/>
        </w:rPr>
        <w:t xml:space="preserve">. </w:t>
      </w:r>
      <w:r w:rsidR="0006380F" w:rsidRPr="006B3E13">
        <w:rPr>
          <w:lang w:val="en-GB"/>
        </w:rPr>
        <w:t xml:space="preserve">A solution </w:t>
      </w:r>
      <w:r w:rsidR="00B454A7" w:rsidRPr="006B3E13">
        <w:rPr>
          <w:lang w:val="en-GB"/>
        </w:rPr>
        <w:t xml:space="preserve">of I2/KI </w:t>
      </w:r>
      <w:r w:rsidR="004B13AD" w:rsidRPr="006B3E13">
        <w:rPr>
          <w:lang w:val="en-GB"/>
        </w:rPr>
        <w:t>(</w:t>
      </w:r>
      <w:r w:rsidR="00BC3B7F" w:rsidRPr="006B3E13">
        <w:rPr>
          <w:lang w:val="en-GB"/>
        </w:rPr>
        <w:t>1 g</w:t>
      </w:r>
      <w:r w:rsidR="004B13AD" w:rsidRPr="006B3E13">
        <w:rPr>
          <w:lang w:val="en-GB"/>
        </w:rPr>
        <w:t xml:space="preserve"> </w:t>
      </w:r>
      <w:r w:rsidR="0006380F" w:rsidRPr="006B3E13">
        <w:rPr>
          <w:lang w:val="en-GB"/>
        </w:rPr>
        <w:t xml:space="preserve">of </w:t>
      </w:r>
      <w:r w:rsidR="004B13AD" w:rsidRPr="006B3E13">
        <w:rPr>
          <w:lang w:val="en-GB"/>
        </w:rPr>
        <w:t>I2</w:t>
      </w:r>
      <w:r w:rsidR="0006380F" w:rsidRPr="006B3E13">
        <w:rPr>
          <w:lang w:val="en-GB"/>
        </w:rPr>
        <w:t xml:space="preserve"> and</w:t>
      </w:r>
      <w:r w:rsidR="004B13AD" w:rsidRPr="006B3E13">
        <w:rPr>
          <w:lang w:val="en-GB"/>
        </w:rPr>
        <w:t xml:space="preserve"> </w:t>
      </w:r>
      <w:r w:rsidR="00BC3B7F" w:rsidRPr="006B3E13">
        <w:rPr>
          <w:lang w:val="en-GB"/>
        </w:rPr>
        <w:t>5 g</w:t>
      </w:r>
      <w:r w:rsidR="004B13AD" w:rsidRPr="006B3E13">
        <w:rPr>
          <w:lang w:val="en-GB"/>
        </w:rPr>
        <w:t xml:space="preserve"> </w:t>
      </w:r>
      <w:r w:rsidR="0006380F" w:rsidRPr="006B3E13">
        <w:rPr>
          <w:lang w:val="en-GB"/>
        </w:rPr>
        <w:t xml:space="preserve">of </w:t>
      </w:r>
      <w:r w:rsidR="004B13AD" w:rsidRPr="006B3E13">
        <w:rPr>
          <w:lang w:val="en-GB"/>
        </w:rPr>
        <w:t>KI in 330 m</w:t>
      </w:r>
      <w:r w:rsidR="00A3697E" w:rsidRPr="006B3E13">
        <w:rPr>
          <w:lang w:val="en-GB"/>
        </w:rPr>
        <w:t>L</w:t>
      </w:r>
      <w:r w:rsidR="004B13AD" w:rsidRPr="006B3E13">
        <w:rPr>
          <w:lang w:val="en-GB"/>
        </w:rPr>
        <w:t xml:space="preserve"> </w:t>
      </w:r>
      <w:r w:rsidR="0006380F" w:rsidRPr="006B3E13">
        <w:rPr>
          <w:lang w:val="en-GB"/>
        </w:rPr>
        <w:t xml:space="preserve">of </w:t>
      </w:r>
      <w:r w:rsidR="004B13AD" w:rsidRPr="006B3E13">
        <w:rPr>
          <w:lang w:val="en-GB"/>
        </w:rPr>
        <w:t>H</w:t>
      </w:r>
      <w:r w:rsidR="004B13AD" w:rsidRPr="006B3E13">
        <w:rPr>
          <w:vertAlign w:val="subscript"/>
          <w:lang w:val="en-GB"/>
        </w:rPr>
        <w:t>2</w:t>
      </w:r>
      <w:r w:rsidR="004B13AD" w:rsidRPr="006B3E13">
        <w:rPr>
          <w:lang w:val="en-GB"/>
        </w:rPr>
        <w:t xml:space="preserve">O) was added to detect </w:t>
      </w:r>
      <w:r w:rsidR="0006380F" w:rsidRPr="006B3E13">
        <w:rPr>
          <w:lang w:val="en-GB"/>
        </w:rPr>
        <w:t xml:space="preserve">the </w:t>
      </w:r>
      <w:r w:rsidR="004B13AD" w:rsidRPr="006B3E13">
        <w:rPr>
          <w:lang w:val="en-GB"/>
        </w:rPr>
        <w:t>clearing zones.</w:t>
      </w:r>
    </w:p>
    <w:p w14:paraId="4FB14796" w14:textId="77777777" w:rsidR="00283DF5" w:rsidRPr="003200C1" w:rsidRDefault="00283DF5" w:rsidP="00C4643B">
      <w:pPr>
        <w:autoSpaceDE w:val="0"/>
        <w:autoSpaceDN w:val="0"/>
        <w:adjustRightInd w:val="0"/>
        <w:spacing w:line="480" w:lineRule="auto"/>
        <w:jc w:val="both"/>
        <w:rPr>
          <w:b/>
          <w:lang w:val="en-GB"/>
        </w:rPr>
      </w:pPr>
    </w:p>
    <w:p w14:paraId="5F1426BF" w14:textId="32273DCE" w:rsidR="00283DF5" w:rsidRPr="003200C1" w:rsidRDefault="00A97E74" w:rsidP="00C4643B">
      <w:pPr>
        <w:autoSpaceDE w:val="0"/>
        <w:autoSpaceDN w:val="0"/>
        <w:adjustRightInd w:val="0"/>
        <w:spacing w:line="480" w:lineRule="auto"/>
        <w:jc w:val="both"/>
        <w:outlineLvl w:val="0"/>
        <w:rPr>
          <w:b/>
          <w:lang w:val="en-GB"/>
        </w:rPr>
      </w:pPr>
      <w:r w:rsidRPr="003200C1">
        <w:rPr>
          <w:rFonts w:eastAsia="Calibri"/>
          <w:b/>
          <w:lang w:val="en-GB" w:eastAsia="en-US"/>
        </w:rPr>
        <w:t xml:space="preserve">2.7. </w:t>
      </w:r>
      <w:r w:rsidR="007053F3" w:rsidRPr="003200C1">
        <w:rPr>
          <w:rFonts w:eastAsia="Calibri"/>
          <w:b/>
          <w:lang w:val="en-GB" w:eastAsia="en-US"/>
        </w:rPr>
        <w:t>Fungal growth</w:t>
      </w:r>
      <w:r w:rsidR="007053F3" w:rsidRPr="003200C1">
        <w:rPr>
          <w:b/>
          <w:lang w:val="en-GB"/>
        </w:rPr>
        <w:t xml:space="preserve"> and </w:t>
      </w:r>
      <w:proofErr w:type="spellStart"/>
      <w:r w:rsidR="007053F3" w:rsidRPr="003200C1">
        <w:rPr>
          <w:b/>
          <w:lang w:val="en-GB"/>
        </w:rPr>
        <w:t>Polygalacturonase</w:t>
      </w:r>
      <w:proofErr w:type="spellEnd"/>
      <w:r w:rsidR="00BD3254" w:rsidRPr="003200C1">
        <w:rPr>
          <w:b/>
          <w:lang w:val="en-GB"/>
        </w:rPr>
        <w:t xml:space="preserve"> (PG)</w:t>
      </w:r>
      <w:r w:rsidR="007053F3" w:rsidRPr="003200C1">
        <w:rPr>
          <w:b/>
          <w:lang w:val="en-GB"/>
        </w:rPr>
        <w:t xml:space="preserve"> activity</w:t>
      </w:r>
    </w:p>
    <w:p w14:paraId="75B05F9F" w14:textId="4506BAE0" w:rsidR="00465C9D" w:rsidRPr="006B3E13" w:rsidRDefault="00831CD9" w:rsidP="00C4643B">
      <w:pPr>
        <w:autoSpaceDE w:val="0"/>
        <w:autoSpaceDN w:val="0"/>
        <w:adjustRightInd w:val="0"/>
        <w:spacing w:line="480" w:lineRule="auto"/>
        <w:jc w:val="both"/>
        <w:rPr>
          <w:rFonts w:eastAsia="Calibri"/>
          <w:lang w:val="en-GB" w:eastAsia="en-US"/>
        </w:rPr>
      </w:pPr>
      <w:r w:rsidRPr="006B3E13">
        <w:rPr>
          <w:lang w:val="en-GB"/>
        </w:rPr>
        <w:tab/>
      </w:r>
      <w:r w:rsidR="0087780C" w:rsidRPr="006B3E13">
        <w:rPr>
          <w:lang w:val="en-GB"/>
        </w:rPr>
        <w:t xml:space="preserve">The ability to produce PG in liquid media was evaluated by growing </w:t>
      </w:r>
      <w:r w:rsidR="0087780C" w:rsidRPr="006B3E13">
        <w:rPr>
          <w:i/>
          <w:lang w:val="en-GB"/>
        </w:rPr>
        <w:t xml:space="preserve">P. </w:t>
      </w:r>
      <w:proofErr w:type="spellStart"/>
      <w:r w:rsidR="0087780C" w:rsidRPr="006B3E13">
        <w:rPr>
          <w:i/>
          <w:lang w:val="en-GB"/>
        </w:rPr>
        <w:t>macrosporus</w:t>
      </w:r>
      <w:proofErr w:type="spellEnd"/>
      <w:r w:rsidR="0087780C" w:rsidRPr="006B3E13">
        <w:rPr>
          <w:i/>
          <w:lang w:val="en-GB"/>
        </w:rPr>
        <w:t xml:space="preserve"> </w:t>
      </w:r>
      <w:r w:rsidR="0087780C" w:rsidRPr="006B3E13">
        <w:rPr>
          <w:lang w:val="en-GB"/>
        </w:rPr>
        <w:t>on</w:t>
      </w:r>
      <w:r w:rsidR="007F5D84" w:rsidRPr="006B3E13">
        <w:rPr>
          <w:lang w:val="en-GB"/>
        </w:rPr>
        <w:t xml:space="preserve"> </w:t>
      </w:r>
      <w:r w:rsidR="00BA30F7" w:rsidRPr="006B3E13">
        <w:rPr>
          <w:lang w:val="en-GB"/>
        </w:rPr>
        <w:t>mineral medium</w:t>
      </w:r>
      <w:r w:rsidR="004B13AD" w:rsidRPr="006B3E13">
        <w:rPr>
          <w:lang w:val="en-GB"/>
        </w:rPr>
        <w:t xml:space="preserve"> </w:t>
      </w:r>
      <w:r w:rsidR="009B1DEF" w:rsidRPr="006B3E13">
        <w:rPr>
          <w:lang w:val="en-GB"/>
        </w:rPr>
        <w:t>(</w:t>
      </w:r>
      <w:r w:rsidR="00262A2A" w:rsidRPr="006B3E13">
        <w:rPr>
          <w:lang w:val="en-GB"/>
        </w:rPr>
        <w:t>6</w:t>
      </w:r>
      <w:r w:rsidR="0078302F" w:rsidRPr="006B3E13">
        <w:rPr>
          <w:lang w:val="en-GB"/>
        </w:rPr>
        <w:t>.</w:t>
      </w:r>
      <w:r w:rsidR="00262A2A" w:rsidRPr="006B3E13">
        <w:rPr>
          <w:lang w:val="en-GB"/>
        </w:rPr>
        <w:t>8</w:t>
      </w:r>
      <w:r w:rsidR="009B1DEF" w:rsidRPr="006B3E13">
        <w:rPr>
          <w:lang w:val="en-GB"/>
        </w:rPr>
        <w:t xml:space="preserve"> g</w:t>
      </w:r>
      <w:r w:rsidR="00262A2A" w:rsidRPr="006B3E13">
        <w:rPr>
          <w:lang w:val="en-GB"/>
        </w:rPr>
        <w:t xml:space="preserve"> </w:t>
      </w:r>
      <w:r w:rsidR="004B13AD" w:rsidRPr="006B3E13">
        <w:rPr>
          <w:lang w:val="en-GB"/>
        </w:rPr>
        <w:t>K</w:t>
      </w:r>
      <w:r w:rsidR="004B13AD" w:rsidRPr="006B3E13">
        <w:rPr>
          <w:vertAlign w:val="subscript"/>
          <w:lang w:val="en-GB"/>
        </w:rPr>
        <w:t>2</w:t>
      </w:r>
      <w:r w:rsidR="004B13AD" w:rsidRPr="006B3E13">
        <w:rPr>
          <w:lang w:val="en-GB"/>
        </w:rPr>
        <w:t xml:space="preserve">HPO4; </w:t>
      </w:r>
      <w:r w:rsidR="00262A2A" w:rsidRPr="006B3E13">
        <w:rPr>
          <w:lang w:val="en-GB"/>
        </w:rPr>
        <w:t>3</w:t>
      </w:r>
      <w:r w:rsidR="002936F2" w:rsidRPr="006B3E13">
        <w:rPr>
          <w:lang w:val="en-GB"/>
        </w:rPr>
        <w:t>.</w:t>
      </w:r>
      <w:r w:rsidR="00262A2A" w:rsidRPr="006B3E13">
        <w:rPr>
          <w:lang w:val="en-GB"/>
        </w:rPr>
        <w:t>8</w:t>
      </w:r>
      <w:r w:rsidR="009B1DEF" w:rsidRPr="006B3E13">
        <w:rPr>
          <w:lang w:val="en-GB"/>
        </w:rPr>
        <w:t xml:space="preserve"> g</w:t>
      </w:r>
      <w:r w:rsidR="00262A2A" w:rsidRPr="006B3E13">
        <w:rPr>
          <w:lang w:val="en-GB"/>
        </w:rPr>
        <w:t xml:space="preserve"> </w:t>
      </w:r>
      <w:r w:rsidR="004B13AD" w:rsidRPr="006B3E13">
        <w:rPr>
          <w:lang w:val="en-GB"/>
        </w:rPr>
        <w:t>KH</w:t>
      </w:r>
      <w:r w:rsidR="004B13AD" w:rsidRPr="006B3E13">
        <w:rPr>
          <w:vertAlign w:val="subscript"/>
          <w:lang w:val="en-GB"/>
        </w:rPr>
        <w:t>2</w:t>
      </w:r>
      <w:r w:rsidR="004B13AD" w:rsidRPr="006B3E13">
        <w:rPr>
          <w:lang w:val="en-GB"/>
        </w:rPr>
        <w:t>PO</w:t>
      </w:r>
      <w:r w:rsidR="004B13AD" w:rsidRPr="006B3E13">
        <w:rPr>
          <w:vertAlign w:val="subscript"/>
          <w:lang w:val="en-GB"/>
        </w:rPr>
        <w:t>4</w:t>
      </w:r>
      <w:r w:rsidR="004B13AD" w:rsidRPr="006B3E13">
        <w:rPr>
          <w:lang w:val="en-GB"/>
        </w:rPr>
        <w:t>;</w:t>
      </w:r>
      <w:r w:rsidR="009C250E" w:rsidRPr="006B3E13">
        <w:rPr>
          <w:lang w:val="en-GB"/>
        </w:rPr>
        <w:t xml:space="preserve"> </w:t>
      </w:r>
      <w:r w:rsidR="004B13AD" w:rsidRPr="006B3E13">
        <w:rPr>
          <w:lang w:val="en-GB"/>
        </w:rPr>
        <w:t>1</w:t>
      </w:r>
      <w:r w:rsidR="0078302F" w:rsidRPr="006B3E13">
        <w:rPr>
          <w:lang w:val="en-GB"/>
        </w:rPr>
        <w:t>.0</w:t>
      </w:r>
      <w:r w:rsidR="009B1DEF" w:rsidRPr="006B3E13">
        <w:rPr>
          <w:lang w:val="en-GB"/>
        </w:rPr>
        <w:t xml:space="preserve"> g</w:t>
      </w:r>
      <w:r w:rsidR="004B13AD" w:rsidRPr="006B3E13">
        <w:rPr>
          <w:lang w:val="en-GB"/>
        </w:rPr>
        <w:t xml:space="preserve"> (NH</w:t>
      </w:r>
      <w:r w:rsidR="004B13AD" w:rsidRPr="006B3E13">
        <w:rPr>
          <w:vertAlign w:val="subscript"/>
          <w:lang w:val="en-GB"/>
        </w:rPr>
        <w:t>4</w:t>
      </w:r>
      <w:r w:rsidR="004B13AD" w:rsidRPr="006B3E13">
        <w:rPr>
          <w:lang w:val="en-GB"/>
        </w:rPr>
        <w:t>)</w:t>
      </w:r>
      <w:r w:rsidR="004B13AD" w:rsidRPr="006B3E13">
        <w:rPr>
          <w:vertAlign w:val="subscript"/>
          <w:lang w:val="en-GB"/>
        </w:rPr>
        <w:t>2</w:t>
      </w:r>
      <w:r w:rsidR="004B13AD" w:rsidRPr="006B3E13">
        <w:rPr>
          <w:lang w:val="en-GB"/>
        </w:rPr>
        <w:t>SO</w:t>
      </w:r>
      <w:r w:rsidR="004B13AD" w:rsidRPr="006B3E13">
        <w:rPr>
          <w:vertAlign w:val="subscript"/>
          <w:lang w:val="en-GB"/>
        </w:rPr>
        <w:t>4</w:t>
      </w:r>
      <w:r w:rsidR="00973EE0" w:rsidRPr="006B3E13">
        <w:rPr>
          <w:lang w:val="en-GB"/>
        </w:rPr>
        <w:t>;</w:t>
      </w:r>
      <w:r w:rsidR="004B13AD" w:rsidRPr="006B3E13">
        <w:rPr>
          <w:lang w:val="en-GB"/>
        </w:rPr>
        <w:t xml:space="preserve"> </w:t>
      </w:r>
      <w:r w:rsidR="00262A2A" w:rsidRPr="006B3E13">
        <w:rPr>
          <w:lang w:val="en-GB"/>
        </w:rPr>
        <w:t>1</w:t>
      </w:r>
      <w:r w:rsidR="0078302F" w:rsidRPr="006B3E13">
        <w:rPr>
          <w:lang w:val="en-GB"/>
        </w:rPr>
        <w:t>.</w:t>
      </w:r>
      <w:r w:rsidR="00262A2A" w:rsidRPr="006B3E13">
        <w:rPr>
          <w:lang w:val="en-GB"/>
        </w:rPr>
        <w:t>1</w:t>
      </w:r>
      <w:r w:rsidR="009B1DEF" w:rsidRPr="006B3E13">
        <w:rPr>
          <w:lang w:val="en-GB"/>
        </w:rPr>
        <w:t xml:space="preserve"> g</w:t>
      </w:r>
      <w:r w:rsidR="007F5D84" w:rsidRPr="006B3E13">
        <w:rPr>
          <w:lang w:val="en-GB"/>
        </w:rPr>
        <w:t xml:space="preserve"> </w:t>
      </w:r>
      <w:r w:rsidR="00262A2A" w:rsidRPr="006B3E13">
        <w:rPr>
          <w:lang w:val="en-GB"/>
        </w:rPr>
        <w:t>Mg</w:t>
      </w:r>
      <w:r w:rsidR="004B13AD" w:rsidRPr="006B3E13">
        <w:rPr>
          <w:lang w:val="en-GB"/>
        </w:rPr>
        <w:t>SO</w:t>
      </w:r>
      <w:r w:rsidR="004B13AD" w:rsidRPr="006B3E13">
        <w:rPr>
          <w:vertAlign w:val="subscript"/>
          <w:lang w:val="en-GB"/>
        </w:rPr>
        <w:t>4</w:t>
      </w:r>
      <w:r w:rsidR="004B13AD" w:rsidRPr="006B3E13">
        <w:rPr>
          <w:lang w:val="en-GB"/>
        </w:rPr>
        <w:t>.7H</w:t>
      </w:r>
      <w:r w:rsidR="004B13AD" w:rsidRPr="006B3E13">
        <w:rPr>
          <w:vertAlign w:val="subscript"/>
          <w:lang w:val="en-GB"/>
        </w:rPr>
        <w:t>2</w:t>
      </w:r>
      <w:r w:rsidR="004B13AD" w:rsidRPr="006B3E13">
        <w:rPr>
          <w:lang w:val="en-GB"/>
        </w:rPr>
        <w:t>O;</w:t>
      </w:r>
      <w:r w:rsidR="00262A2A" w:rsidRPr="006B3E13">
        <w:rPr>
          <w:lang w:val="en-GB"/>
        </w:rPr>
        <w:t xml:space="preserve"> 0</w:t>
      </w:r>
      <w:r w:rsidR="0078302F" w:rsidRPr="006B3E13">
        <w:rPr>
          <w:lang w:val="en-GB"/>
        </w:rPr>
        <w:t>.</w:t>
      </w:r>
      <w:r w:rsidR="00262A2A" w:rsidRPr="006B3E13">
        <w:rPr>
          <w:lang w:val="en-GB"/>
        </w:rPr>
        <w:t>6</w:t>
      </w:r>
      <w:r w:rsidR="009B1DEF" w:rsidRPr="006B3E13">
        <w:rPr>
          <w:lang w:val="en-GB"/>
        </w:rPr>
        <w:t xml:space="preserve"> g</w:t>
      </w:r>
      <w:r w:rsidR="00262A2A" w:rsidRPr="006B3E13">
        <w:rPr>
          <w:lang w:val="en-GB"/>
        </w:rPr>
        <w:t xml:space="preserve"> </w:t>
      </w:r>
      <w:r w:rsidR="004B13AD" w:rsidRPr="006B3E13">
        <w:rPr>
          <w:lang w:val="en-GB"/>
        </w:rPr>
        <w:t xml:space="preserve">yeast extract, </w:t>
      </w:r>
      <w:r w:rsidR="00262A2A" w:rsidRPr="006B3E13">
        <w:rPr>
          <w:lang w:val="en-GB"/>
        </w:rPr>
        <w:t>3</w:t>
      </w:r>
      <w:r w:rsidR="009B1DEF" w:rsidRPr="006B3E13">
        <w:rPr>
          <w:lang w:val="en-GB"/>
        </w:rPr>
        <w:t xml:space="preserve"> g</w:t>
      </w:r>
      <w:r w:rsidR="00262A2A" w:rsidRPr="006B3E13">
        <w:rPr>
          <w:lang w:val="en-GB"/>
        </w:rPr>
        <w:t xml:space="preserve"> p</w:t>
      </w:r>
      <w:r w:rsidR="004B13AD" w:rsidRPr="006B3E13">
        <w:rPr>
          <w:lang w:val="en-GB"/>
        </w:rPr>
        <w:t xml:space="preserve">ectin </w:t>
      </w:r>
      <w:r w:rsidR="00262A2A" w:rsidRPr="006B3E13">
        <w:rPr>
          <w:lang w:val="en-GB"/>
        </w:rPr>
        <w:t>2</w:t>
      </w:r>
      <w:r w:rsidR="004B13AD" w:rsidRPr="006B3E13">
        <w:rPr>
          <w:lang w:val="en-GB"/>
        </w:rPr>
        <w:t>%</w:t>
      </w:r>
      <w:r w:rsidR="009B1DEF" w:rsidRPr="006B3E13">
        <w:rPr>
          <w:lang w:val="en-GB"/>
        </w:rPr>
        <w:t xml:space="preserve"> in one litter of distilled water)</w:t>
      </w:r>
      <w:r w:rsidR="004B13AD" w:rsidRPr="006B3E13">
        <w:rPr>
          <w:lang w:val="en-GB"/>
        </w:rPr>
        <w:t xml:space="preserve">. Erlenmeyer flasks </w:t>
      </w:r>
      <w:r w:rsidR="0006380F" w:rsidRPr="006B3E13">
        <w:rPr>
          <w:lang w:val="en-GB"/>
        </w:rPr>
        <w:t xml:space="preserve">(125 </w:t>
      </w:r>
      <w:r w:rsidR="00627118" w:rsidRPr="006B3E13">
        <w:rPr>
          <w:lang w:val="en-GB"/>
        </w:rPr>
        <w:t>mL</w:t>
      </w:r>
      <w:r w:rsidR="0006380F" w:rsidRPr="006B3E13">
        <w:rPr>
          <w:lang w:val="en-GB"/>
        </w:rPr>
        <w:t xml:space="preserve">) </w:t>
      </w:r>
      <w:r w:rsidR="004B13AD" w:rsidRPr="006B3E13">
        <w:rPr>
          <w:lang w:val="en-GB"/>
        </w:rPr>
        <w:t xml:space="preserve">containing 50 </w:t>
      </w:r>
      <w:r w:rsidR="00627118" w:rsidRPr="006B3E13">
        <w:rPr>
          <w:lang w:val="en-GB"/>
        </w:rPr>
        <w:t xml:space="preserve">mL </w:t>
      </w:r>
      <w:r w:rsidRPr="006B3E13">
        <w:rPr>
          <w:lang w:val="en-GB"/>
        </w:rPr>
        <w:t xml:space="preserve">of the described </w:t>
      </w:r>
      <w:r w:rsidR="004B13AD" w:rsidRPr="006B3E13">
        <w:rPr>
          <w:lang w:val="en-GB"/>
        </w:rPr>
        <w:t>medium were inoculated</w:t>
      </w:r>
      <w:r w:rsidR="00D33BA4" w:rsidRPr="006B3E13">
        <w:rPr>
          <w:lang w:val="en-GB"/>
        </w:rPr>
        <w:t xml:space="preserve"> with </w:t>
      </w:r>
      <w:r w:rsidR="00D33BA4" w:rsidRPr="006B3E13">
        <w:rPr>
          <w:rFonts w:eastAsia="Calibri"/>
          <w:lang w:val="en-GB" w:eastAsia="en-US"/>
        </w:rPr>
        <w:t xml:space="preserve">one disk (7 mm) </w:t>
      </w:r>
      <w:proofErr w:type="gramStart"/>
      <w:r w:rsidR="00D33BA4" w:rsidRPr="006B3E13">
        <w:rPr>
          <w:rFonts w:eastAsia="Calibri"/>
          <w:lang w:val="en-GB" w:eastAsia="en-US"/>
        </w:rPr>
        <w:t>of  mycelium</w:t>
      </w:r>
      <w:proofErr w:type="gramEnd"/>
      <w:r w:rsidR="004B13AD" w:rsidRPr="006B3E13">
        <w:rPr>
          <w:lang w:val="en-GB"/>
        </w:rPr>
        <w:t xml:space="preserve"> </w:t>
      </w:r>
      <w:r w:rsidRPr="006B3E13">
        <w:rPr>
          <w:lang w:val="en-GB"/>
        </w:rPr>
        <w:t xml:space="preserve">and shaken at 150 </w:t>
      </w:r>
      <w:r w:rsidR="00B57FA2" w:rsidRPr="006B3E13">
        <w:rPr>
          <w:lang w:val="en-GB"/>
        </w:rPr>
        <w:t>rpm</w:t>
      </w:r>
      <w:r w:rsidRPr="006B3E13">
        <w:rPr>
          <w:lang w:val="en-GB"/>
        </w:rPr>
        <w:t xml:space="preserve">  at 27°C</w:t>
      </w:r>
      <w:r w:rsidRPr="006B3E13" w:rsidDel="00831CD9">
        <w:rPr>
          <w:lang w:val="en-GB"/>
        </w:rPr>
        <w:t xml:space="preserve"> </w:t>
      </w:r>
      <w:r w:rsidRPr="006B3E13">
        <w:rPr>
          <w:lang w:val="en-GB"/>
        </w:rPr>
        <w:t>to get</w:t>
      </w:r>
      <w:r w:rsidR="004B13AD" w:rsidRPr="006B3E13">
        <w:rPr>
          <w:lang w:val="en-GB"/>
        </w:rPr>
        <w:t xml:space="preserve"> a final spore concentration of 10</w:t>
      </w:r>
      <w:r w:rsidR="004B13AD" w:rsidRPr="006B3E13">
        <w:rPr>
          <w:vertAlign w:val="superscript"/>
          <w:lang w:val="en-GB"/>
        </w:rPr>
        <w:t xml:space="preserve">6 </w:t>
      </w:r>
      <w:r w:rsidR="004B13AD" w:rsidRPr="006B3E13">
        <w:rPr>
          <w:lang w:val="en-GB"/>
        </w:rPr>
        <w:t xml:space="preserve">spores </w:t>
      </w:r>
      <w:r w:rsidR="00627118" w:rsidRPr="006B3E13">
        <w:rPr>
          <w:lang w:val="en-GB"/>
        </w:rPr>
        <w:t>mL</w:t>
      </w:r>
      <w:r w:rsidR="004B13AD" w:rsidRPr="006B3E13">
        <w:rPr>
          <w:vertAlign w:val="superscript"/>
          <w:lang w:val="en-GB"/>
        </w:rPr>
        <w:t>-1</w:t>
      </w:r>
      <w:r w:rsidR="004B13AD" w:rsidRPr="006B3E13">
        <w:rPr>
          <w:lang w:val="en-GB"/>
        </w:rPr>
        <w:t xml:space="preserve">. </w:t>
      </w:r>
      <w:r w:rsidR="0006380F" w:rsidRPr="006B3E13">
        <w:rPr>
          <w:lang w:val="en-GB"/>
        </w:rPr>
        <w:t xml:space="preserve">The samples </w:t>
      </w:r>
      <w:r w:rsidR="004B13AD" w:rsidRPr="006B3E13">
        <w:rPr>
          <w:lang w:val="en-GB"/>
        </w:rPr>
        <w:t>were collected every 2</w:t>
      </w:r>
      <w:r w:rsidR="00BC3B7F" w:rsidRPr="006B3E13">
        <w:rPr>
          <w:lang w:val="en-GB"/>
        </w:rPr>
        <w:t>4 h</w:t>
      </w:r>
      <w:r w:rsidR="004B13AD" w:rsidRPr="006B3E13">
        <w:rPr>
          <w:lang w:val="en-GB"/>
        </w:rPr>
        <w:t xml:space="preserve"> for 12</w:t>
      </w:r>
      <w:r w:rsidR="00BC3B7F" w:rsidRPr="006B3E13">
        <w:rPr>
          <w:lang w:val="en-GB"/>
        </w:rPr>
        <w:t>0 h</w:t>
      </w:r>
      <w:r w:rsidR="004B13AD" w:rsidRPr="006B3E13">
        <w:rPr>
          <w:lang w:val="en-GB"/>
        </w:rPr>
        <w:t xml:space="preserve">. </w:t>
      </w:r>
      <w:r w:rsidR="0006380F" w:rsidRPr="006B3E13">
        <w:rPr>
          <w:lang w:val="en-GB"/>
        </w:rPr>
        <w:t xml:space="preserve">The </w:t>
      </w:r>
      <w:r w:rsidR="004B13AD" w:rsidRPr="006B3E13">
        <w:rPr>
          <w:lang w:val="en-GB"/>
        </w:rPr>
        <w:t xml:space="preserve">PG activity was determined </w:t>
      </w:r>
      <w:r w:rsidR="00410088" w:rsidRPr="006B3E13">
        <w:rPr>
          <w:lang w:val="en-GB"/>
        </w:rPr>
        <w:t xml:space="preserve">by </w:t>
      </w:r>
      <w:proofErr w:type="gramStart"/>
      <w:r w:rsidR="00410088" w:rsidRPr="006B3E13">
        <w:rPr>
          <w:lang w:val="en-GB"/>
        </w:rPr>
        <w:t xml:space="preserve">mixing </w:t>
      </w:r>
      <w:r w:rsidR="004B13AD" w:rsidRPr="006B3E13">
        <w:rPr>
          <w:lang w:val="en-GB"/>
        </w:rPr>
        <w:t xml:space="preserve"> 1</w:t>
      </w:r>
      <w:proofErr w:type="gramEnd"/>
      <w:r w:rsidR="004B13AD" w:rsidRPr="006B3E13">
        <w:rPr>
          <w:lang w:val="en-GB"/>
        </w:rPr>
        <w:t xml:space="preserve"> </w:t>
      </w:r>
      <w:r w:rsidR="00627118" w:rsidRPr="006B3E13">
        <w:rPr>
          <w:lang w:val="en-GB"/>
        </w:rPr>
        <w:t xml:space="preserve">mL </w:t>
      </w:r>
      <w:r w:rsidR="0006380F" w:rsidRPr="006B3E13">
        <w:rPr>
          <w:lang w:val="en-GB"/>
        </w:rPr>
        <w:t xml:space="preserve">of </w:t>
      </w:r>
      <w:r w:rsidR="004B13AD" w:rsidRPr="006B3E13">
        <w:rPr>
          <w:lang w:val="en-GB"/>
        </w:rPr>
        <w:t>culture filtrate</w:t>
      </w:r>
      <w:r w:rsidR="00410088" w:rsidRPr="006B3E13">
        <w:rPr>
          <w:lang w:val="en-GB"/>
        </w:rPr>
        <w:t xml:space="preserve"> in</w:t>
      </w:r>
      <w:r w:rsidR="004B13AD" w:rsidRPr="006B3E13">
        <w:rPr>
          <w:lang w:val="en-GB"/>
        </w:rPr>
        <w:t xml:space="preserve">  1 </w:t>
      </w:r>
      <w:r w:rsidR="00627118" w:rsidRPr="006B3E13">
        <w:rPr>
          <w:lang w:val="en-GB"/>
        </w:rPr>
        <w:t xml:space="preserve">mL </w:t>
      </w:r>
      <w:r w:rsidR="0006380F" w:rsidRPr="006B3E13">
        <w:rPr>
          <w:lang w:val="en-GB"/>
        </w:rPr>
        <w:t>of</w:t>
      </w:r>
      <w:r w:rsidR="005015E0" w:rsidRPr="006B3E13">
        <w:rPr>
          <w:lang w:val="en-GB"/>
        </w:rPr>
        <w:t xml:space="preserve"> </w:t>
      </w:r>
      <w:r w:rsidR="004B13AD" w:rsidRPr="006B3E13">
        <w:rPr>
          <w:lang w:val="en-GB"/>
        </w:rPr>
        <w:t xml:space="preserve">substrate solution (100 </w:t>
      </w:r>
      <w:proofErr w:type="spellStart"/>
      <w:r w:rsidR="004B13AD" w:rsidRPr="006B3E13">
        <w:rPr>
          <w:lang w:val="en-GB"/>
        </w:rPr>
        <w:t>mM</w:t>
      </w:r>
      <w:proofErr w:type="spellEnd"/>
      <w:r w:rsidR="004B13AD" w:rsidRPr="006B3E13">
        <w:rPr>
          <w:lang w:val="en-GB"/>
        </w:rPr>
        <w:t xml:space="preserve"> sodium acetate buffer</w:t>
      </w:r>
      <w:r w:rsidR="00410088" w:rsidRPr="006B3E13">
        <w:rPr>
          <w:lang w:val="en-GB"/>
        </w:rPr>
        <w:t>;[</w:t>
      </w:r>
      <w:r w:rsidR="004B13AD" w:rsidRPr="006B3E13">
        <w:rPr>
          <w:lang w:val="en-GB"/>
        </w:rPr>
        <w:t xml:space="preserve"> pH 4.5</w:t>
      </w:r>
      <w:r w:rsidR="00410088" w:rsidRPr="006B3E13">
        <w:rPr>
          <w:lang w:val="en-GB"/>
        </w:rPr>
        <w:t>];</w:t>
      </w:r>
      <w:r w:rsidR="004B13AD" w:rsidRPr="006B3E13">
        <w:rPr>
          <w:lang w:val="en-GB"/>
        </w:rPr>
        <w:t xml:space="preserve"> 0.2 </w:t>
      </w:r>
      <w:proofErr w:type="spellStart"/>
      <w:r w:rsidR="004B13AD" w:rsidRPr="006B3E13">
        <w:rPr>
          <w:lang w:val="en-GB"/>
        </w:rPr>
        <w:t>mM</w:t>
      </w:r>
      <w:proofErr w:type="spellEnd"/>
      <w:r w:rsidR="004B13AD" w:rsidRPr="006B3E13">
        <w:rPr>
          <w:lang w:val="en-GB"/>
        </w:rPr>
        <w:t xml:space="preserve"> </w:t>
      </w:r>
      <w:proofErr w:type="spellStart"/>
      <w:r w:rsidR="004B13AD" w:rsidRPr="006B3E13">
        <w:rPr>
          <w:lang w:val="en-GB"/>
        </w:rPr>
        <w:t>NaCl</w:t>
      </w:r>
      <w:proofErr w:type="spellEnd"/>
      <w:r w:rsidR="004B13AD" w:rsidRPr="006B3E13">
        <w:rPr>
          <w:lang w:val="en-GB"/>
        </w:rPr>
        <w:t xml:space="preserve">, 1.2% </w:t>
      </w:r>
      <w:proofErr w:type="spellStart"/>
      <w:r w:rsidR="004B13AD" w:rsidRPr="006B3E13">
        <w:rPr>
          <w:lang w:val="en-GB"/>
        </w:rPr>
        <w:t>polygalacturonic</w:t>
      </w:r>
      <w:proofErr w:type="spellEnd"/>
      <w:r w:rsidR="004B13AD" w:rsidRPr="006B3E13">
        <w:rPr>
          <w:lang w:val="en-GB"/>
        </w:rPr>
        <w:t xml:space="preserve"> </w:t>
      </w:r>
      <w:r w:rsidR="004B13AD" w:rsidRPr="006B3E13">
        <w:rPr>
          <w:lang w:val="en-GB"/>
        </w:rPr>
        <w:lastRenderedPageBreak/>
        <w:t>acid</w:t>
      </w:r>
      <w:r w:rsidR="00410088" w:rsidRPr="006B3E13">
        <w:rPr>
          <w:lang w:val="en-GB"/>
        </w:rPr>
        <w:t xml:space="preserve"> [ w/v]</w:t>
      </w:r>
      <w:r w:rsidR="004B13AD" w:rsidRPr="006B3E13">
        <w:rPr>
          <w:lang w:val="en-GB"/>
        </w:rPr>
        <w:t xml:space="preserve">) </w:t>
      </w:r>
      <w:r w:rsidR="00410088" w:rsidRPr="006B3E13">
        <w:rPr>
          <w:lang w:val="en-GB"/>
        </w:rPr>
        <w:t>and</w:t>
      </w:r>
      <w:r w:rsidR="0006380F" w:rsidRPr="006B3E13">
        <w:rPr>
          <w:lang w:val="en-GB"/>
        </w:rPr>
        <w:t xml:space="preserve"> </w:t>
      </w:r>
      <w:r w:rsidR="004B13AD" w:rsidRPr="006B3E13">
        <w:rPr>
          <w:lang w:val="en-GB"/>
        </w:rPr>
        <w:t>incubated</w:t>
      </w:r>
      <w:r w:rsidR="00410088" w:rsidRPr="006B3E13">
        <w:rPr>
          <w:lang w:val="en-GB"/>
        </w:rPr>
        <w:t xml:space="preserve"> at 40ºC</w:t>
      </w:r>
      <w:r w:rsidR="004B13AD" w:rsidRPr="006B3E13">
        <w:rPr>
          <w:lang w:val="en-GB"/>
        </w:rPr>
        <w:t xml:space="preserve"> for 20 min . The reducing </w:t>
      </w:r>
      <w:proofErr w:type="gramStart"/>
      <w:r w:rsidR="004B13AD" w:rsidRPr="006B3E13">
        <w:rPr>
          <w:lang w:val="en-GB"/>
        </w:rPr>
        <w:t xml:space="preserve">sugars </w:t>
      </w:r>
      <w:r w:rsidR="0006380F" w:rsidRPr="006B3E13">
        <w:rPr>
          <w:lang w:val="en-GB"/>
        </w:rPr>
        <w:t xml:space="preserve"> </w:t>
      </w:r>
      <w:r w:rsidR="004B13AD" w:rsidRPr="006B3E13">
        <w:rPr>
          <w:lang w:val="en-GB"/>
        </w:rPr>
        <w:t>released</w:t>
      </w:r>
      <w:proofErr w:type="gramEnd"/>
      <w:r w:rsidR="00635768" w:rsidRPr="006B3E13">
        <w:rPr>
          <w:lang w:val="en-GB"/>
        </w:rPr>
        <w:t xml:space="preserve"> in the medium</w:t>
      </w:r>
      <w:r w:rsidR="004B13AD" w:rsidRPr="006B3E13">
        <w:rPr>
          <w:lang w:val="en-GB"/>
        </w:rPr>
        <w:t xml:space="preserve"> were measured</w:t>
      </w:r>
      <w:r w:rsidR="00635768" w:rsidRPr="006B3E13">
        <w:rPr>
          <w:lang w:val="en-GB"/>
        </w:rPr>
        <w:t xml:space="preserve"> by</w:t>
      </w:r>
      <w:r w:rsidR="004B13AD" w:rsidRPr="006B3E13">
        <w:rPr>
          <w:lang w:val="en-GB"/>
        </w:rPr>
        <w:t xml:space="preserve"> using the 3</w:t>
      </w:r>
      <w:r w:rsidR="007377EA" w:rsidRPr="006B3E13">
        <w:rPr>
          <w:lang w:val="en-GB"/>
        </w:rPr>
        <w:t>.</w:t>
      </w:r>
      <w:r w:rsidR="004B13AD" w:rsidRPr="006B3E13">
        <w:rPr>
          <w:lang w:val="en-GB"/>
        </w:rPr>
        <w:t>5-dinitrosalicylic acid method</w:t>
      </w:r>
      <w:r w:rsidR="00635768" w:rsidRPr="006B3E13">
        <w:rPr>
          <w:lang w:val="en-GB"/>
        </w:rPr>
        <w:t>s</w:t>
      </w:r>
      <w:r w:rsidR="004B13AD" w:rsidRPr="006B3E13">
        <w:rPr>
          <w:lang w:val="en-GB"/>
        </w:rPr>
        <w:t xml:space="preserve"> with galacturonic acid as</w:t>
      </w:r>
      <w:r w:rsidR="0006380F" w:rsidRPr="006B3E13">
        <w:rPr>
          <w:lang w:val="en-GB"/>
        </w:rPr>
        <w:t xml:space="preserve"> a</w:t>
      </w:r>
      <w:r w:rsidR="004B13AD" w:rsidRPr="006B3E13">
        <w:rPr>
          <w:lang w:val="en-GB"/>
        </w:rPr>
        <w:t xml:space="preserve"> </w:t>
      </w:r>
      <w:r w:rsidR="0033249D" w:rsidRPr="006B3E13">
        <w:rPr>
          <w:lang w:val="en-GB"/>
        </w:rPr>
        <w:t>control</w:t>
      </w:r>
      <w:r w:rsidR="004B13AD" w:rsidRPr="006B3E13">
        <w:rPr>
          <w:lang w:val="en-GB"/>
        </w:rPr>
        <w:t xml:space="preserve">. One </w:t>
      </w:r>
      <w:r w:rsidR="007377EA" w:rsidRPr="006B3E13">
        <w:rPr>
          <w:lang w:val="en-GB"/>
        </w:rPr>
        <w:t xml:space="preserve">PG </w:t>
      </w:r>
      <w:r w:rsidR="004B13AD" w:rsidRPr="006B3E13">
        <w:rPr>
          <w:lang w:val="en-GB"/>
        </w:rPr>
        <w:t xml:space="preserve">unit was defined as </w:t>
      </w:r>
      <w:r w:rsidR="0006380F" w:rsidRPr="006B3E13">
        <w:rPr>
          <w:lang w:val="en-GB"/>
        </w:rPr>
        <w:t xml:space="preserve">micromoles of </w:t>
      </w:r>
      <w:r w:rsidR="004B13AD" w:rsidRPr="006B3E13">
        <w:rPr>
          <w:lang w:val="en-GB"/>
        </w:rPr>
        <w:t xml:space="preserve">galacturonic </w:t>
      </w:r>
      <w:proofErr w:type="gramStart"/>
      <w:r w:rsidR="004B13AD" w:rsidRPr="006B3E13">
        <w:rPr>
          <w:lang w:val="en-GB"/>
        </w:rPr>
        <w:t>acid</w:t>
      </w:r>
      <w:r w:rsidR="0006380F" w:rsidRPr="006B3E13">
        <w:rPr>
          <w:lang w:val="en-GB"/>
        </w:rPr>
        <w:t xml:space="preserve"> </w:t>
      </w:r>
      <w:r w:rsidR="004B13AD" w:rsidRPr="006B3E13">
        <w:rPr>
          <w:lang w:val="en-GB"/>
        </w:rPr>
        <w:t xml:space="preserve"> released</w:t>
      </w:r>
      <w:proofErr w:type="gramEnd"/>
      <w:r w:rsidR="004B13AD" w:rsidRPr="006B3E13">
        <w:rPr>
          <w:lang w:val="en-GB"/>
        </w:rPr>
        <w:t xml:space="preserve"> per </w:t>
      </w:r>
      <w:r w:rsidR="0006380F" w:rsidRPr="006B3E13">
        <w:rPr>
          <w:lang w:val="en-GB"/>
        </w:rPr>
        <w:t xml:space="preserve">minute </w:t>
      </w:r>
      <w:r w:rsidR="004B13AD" w:rsidRPr="006B3E13">
        <w:rPr>
          <w:lang w:val="en-GB"/>
        </w:rPr>
        <w:t xml:space="preserve">per </w:t>
      </w:r>
      <w:r w:rsidR="0006380F" w:rsidRPr="006B3E13">
        <w:rPr>
          <w:lang w:val="en-GB"/>
        </w:rPr>
        <w:t>millilitre</w:t>
      </w:r>
      <w:r w:rsidR="004B13AD" w:rsidRPr="006B3E13">
        <w:rPr>
          <w:lang w:val="en-GB"/>
        </w:rPr>
        <w:t>.</w:t>
      </w:r>
      <w:r w:rsidR="0006380F" w:rsidRPr="006B3E13">
        <w:rPr>
          <w:lang w:val="en-GB"/>
        </w:rPr>
        <w:t xml:space="preserve"> </w:t>
      </w:r>
      <w:r w:rsidR="0006380F" w:rsidRPr="006B3E13">
        <w:rPr>
          <w:rFonts w:eastAsia="Calibri"/>
          <w:lang w:val="en-GB" w:eastAsia="en-US"/>
        </w:rPr>
        <w:t xml:space="preserve">The fungal </w:t>
      </w:r>
      <w:r w:rsidR="004B13AD" w:rsidRPr="006B3E13">
        <w:rPr>
          <w:rFonts w:eastAsia="Calibri"/>
          <w:lang w:val="en-GB" w:eastAsia="en-US"/>
        </w:rPr>
        <w:t xml:space="preserve">growth was </w:t>
      </w:r>
      <w:r w:rsidR="000205C2" w:rsidRPr="006B3E13">
        <w:rPr>
          <w:rFonts w:eastAsia="Calibri"/>
          <w:lang w:val="en-GB" w:eastAsia="en-US"/>
        </w:rPr>
        <w:t>measured</w:t>
      </w:r>
      <w:r w:rsidR="004B13AD" w:rsidRPr="006B3E13">
        <w:rPr>
          <w:rFonts w:eastAsia="Calibri"/>
          <w:lang w:val="en-GB" w:eastAsia="en-US"/>
        </w:rPr>
        <w:t xml:space="preserve"> daily </w:t>
      </w:r>
      <w:r w:rsidR="000205C2" w:rsidRPr="006B3E13">
        <w:rPr>
          <w:rFonts w:eastAsia="Calibri"/>
          <w:lang w:val="en-GB" w:eastAsia="en-US"/>
        </w:rPr>
        <w:t>for</w:t>
      </w:r>
      <w:r w:rsidR="004B13AD" w:rsidRPr="006B3E13">
        <w:rPr>
          <w:rFonts w:eastAsia="Calibri"/>
          <w:lang w:val="en-GB" w:eastAsia="en-US"/>
        </w:rPr>
        <w:t xml:space="preserve"> </w:t>
      </w:r>
      <w:r w:rsidR="007377EA" w:rsidRPr="006B3E13">
        <w:rPr>
          <w:rFonts w:eastAsia="Calibri"/>
          <w:lang w:val="en-GB" w:eastAsia="en-US"/>
        </w:rPr>
        <w:t>5 d</w:t>
      </w:r>
      <w:r w:rsidR="004B13AD" w:rsidRPr="006B3E13">
        <w:rPr>
          <w:rFonts w:eastAsia="Calibri"/>
          <w:lang w:val="en-GB" w:eastAsia="en-US"/>
        </w:rPr>
        <w:t xml:space="preserve">, the mycelium was collected by </w:t>
      </w:r>
      <w:r w:rsidR="007377EA" w:rsidRPr="006B3E13">
        <w:rPr>
          <w:rFonts w:eastAsia="Calibri"/>
          <w:lang w:val="en-GB" w:eastAsia="en-US"/>
        </w:rPr>
        <w:t xml:space="preserve">filtration </w:t>
      </w:r>
      <w:r w:rsidR="004B13AD" w:rsidRPr="006B3E13">
        <w:rPr>
          <w:rFonts w:eastAsia="Calibri"/>
          <w:lang w:val="en-GB" w:eastAsia="en-US"/>
        </w:rPr>
        <w:t>through nylon cloth under vacuum</w:t>
      </w:r>
      <w:r w:rsidR="0006380F" w:rsidRPr="006B3E13">
        <w:rPr>
          <w:rFonts w:eastAsia="Calibri"/>
          <w:lang w:val="en-GB" w:eastAsia="en-US"/>
        </w:rPr>
        <w:t>,</w:t>
      </w:r>
      <w:r w:rsidR="004B13AD" w:rsidRPr="006B3E13">
        <w:rPr>
          <w:rFonts w:eastAsia="Calibri"/>
          <w:lang w:val="en-GB" w:eastAsia="en-US"/>
        </w:rPr>
        <w:t xml:space="preserve"> </w:t>
      </w:r>
      <w:r w:rsidR="0013380F" w:rsidRPr="006B3E13">
        <w:rPr>
          <w:rFonts w:eastAsia="Calibri"/>
          <w:lang w:val="en-GB" w:eastAsia="en-US"/>
        </w:rPr>
        <w:t>the mycelium was dried at 60</w:t>
      </w:r>
      <w:r w:rsidR="0013380F" w:rsidRPr="006B3E13">
        <w:rPr>
          <w:lang w:val="en-GB"/>
        </w:rPr>
        <w:t>ºC</w:t>
      </w:r>
      <w:r w:rsidR="0013380F" w:rsidRPr="006B3E13">
        <w:rPr>
          <w:rFonts w:eastAsia="Calibri"/>
          <w:lang w:val="en-GB" w:eastAsia="en-US"/>
        </w:rPr>
        <w:t xml:space="preserve"> for 48 h </w:t>
      </w:r>
      <w:r w:rsidR="004B13AD" w:rsidRPr="006B3E13">
        <w:rPr>
          <w:rFonts w:eastAsia="Calibri"/>
          <w:lang w:val="en-GB" w:eastAsia="en-US"/>
        </w:rPr>
        <w:t xml:space="preserve">and </w:t>
      </w:r>
      <w:r w:rsidR="007377EA" w:rsidRPr="006B3E13">
        <w:rPr>
          <w:rFonts w:eastAsia="Calibri"/>
          <w:lang w:val="en-GB" w:eastAsia="en-US"/>
        </w:rPr>
        <w:t xml:space="preserve">it was weighed the dry mycelium mass </w:t>
      </w:r>
      <w:r w:rsidR="007377EA" w:rsidRPr="006B3E13">
        <w:rPr>
          <w:lang w:val="en-GB"/>
        </w:rPr>
        <w:t>c</w:t>
      </w:r>
      <w:r w:rsidR="00465C9D" w:rsidRPr="006B3E13">
        <w:rPr>
          <w:lang w:val="en-GB"/>
        </w:rPr>
        <w:t xml:space="preserve">ontribution of </w:t>
      </w:r>
      <w:r w:rsidR="00875838" w:rsidRPr="006B3E13">
        <w:rPr>
          <w:lang w:val="en-GB"/>
        </w:rPr>
        <w:t>each</w:t>
      </w:r>
      <w:r w:rsidR="0006380F" w:rsidRPr="006B3E13">
        <w:rPr>
          <w:lang w:val="en-GB"/>
        </w:rPr>
        <w:t xml:space="preserve"> </w:t>
      </w:r>
      <w:r w:rsidR="0086518E" w:rsidRPr="006B3E13">
        <w:rPr>
          <w:lang w:val="en-GB"/>
        </w:rPr>
        <w:t>fungal</w:t>
      </w:r>
      <w:r w:rsidR="00875838" w:rsidRPr="006B3E13">
        <w:rPr>
          <w:lang w:val="en-GB"/>
        </w:rPr>
        <w:t xml:space="preserve"> structure to the decreased number of pathogen conidia and the lesion degradation</w:t>
      </w:r>
      <w:r w:rsidR="007377EA" w:rsidRPr="006B3E13">
        <w:rPr>
          <w:lang w:val="en-GB"/>
        </w:rPr>
        <w:t>.</w:t>
      </w:r>
      <w:r w:rsidR="0086518E" w:rsidRPr="006B3E13">
        <w:rPr>
          <w:lang w:val="en-GB"/>
        </w:rPr>
        <w:t xml:space="preserve"> </w:t>
      </w:r>
    </w:p>
    <w:p w14:paraId="0A514296" w14:textId="329C429F" w:rsidR="00283DF5" w:rsidRPr="006B3E13" w:rsidRDefault="004B13AD" w:rsidP="00C4643B">
      <w:pPr>
        <w:autoSpaceDE w:val="0"/>
        <w:autoSpaceDN w:val="0"/>
        <w:adjustRightInd w:val="0"/>
        <w:spacing w:line="480" w:lineRule="auto"/>
        <w:ind w:firstLine="708"/>
        <w:jc w:val="both"/>
        <w:rPr>
          <w:rFonts w:eastAsia="Calibri"/>
          <w:lang w:val="en-GB" w:eastAsia="en-US"/>
        </w:rPr>
      </w:pPr>
      <w:r w:rsidRPr="006B3E13">
        <w:rPr>
          <w:rFonts w:eastAsia="Calibri"/>
          <w:lang w:val="en-GB" w:eastAsia="en-US"/>
        </w:rPr>
        <w:t xml:space="preserve">To determine the </w:t>
      </w:r>
      <w:r w:rsidR="00507EC4" w:rsidRPr="006B3E13">
        <w:rPr>
          <w:rFonts w:eastAsia="Calibri"/>
          <w:lang w:val="en-GB" w:eastAsia="en-US"/>
        </w:rPr>
        <w:t xml:space="preserve">ability of the </w:t>
      </w:r>
      <w:r w:rsidRPr="006B3E13">
        <w:rPr>
          <w:rFonts w:eastAsia="Calibri"/>
          <w:lang w:val="en-GB" w:eastAsia="en-US"/>
        </w:rPr>
        <w:t>saprobe to displace the pathogen from lesions</w:t>
      </w:r>
      <w:r w:rsidR="0006380F" w:rsidRPr="006B3E13">
        <w:rPr>
          <w:rFonts w:eastAsia="Calibri"/>
          <w:lang w:val="en-GB" w:eastAsia="en-US"/>
        </w:rPr>
        <w:t>,</w:t>
      </w:r>
      <w:r w:rsidRPr="006B3E13">
        <w:rPr>
          <w:rFonts w:eastAsia="Calibri"/>
          <w:lang w:val="en-GB" w:eastAsia="en-US"/>
        </w:rPr>
        <w:t xml:space="preserve"> the contribution of each fungal</w:t>
      </w:r>
      <w:r w:rsidR="0006380F" w:rsidRPr="006B3E13">
        <w:rPr>
          <w:rFonts w:eastAsia="Calibri"/>
          <w:lang w:val="en-GB" w:eastAsia="en-US"/>
        </w:rPr>
        <w:t>-</w:t>
      </w:r>
      <w:r w:rsidRPr="006B3E13">
        <w:rPr>
          <w:rFonts w:eastAsia="Calibri"/>
          <w:lang w:val="en-GB" w:eastAsia="en-US"/>
        </w:rPr>
        <w:t>derived product or enzyme w</w:t>
      </w:r>
      <w:r w:rsidR="00C54127" w:rsidRPr="006B3E13">
        <w:rPr>
          <w:rFonts w:eastAsia="Calibri"/>
          <w:lang w:val="en-GB" w:eastAsia="en-US"/>
        </w:rPr>
        <w:t>as</w:t>
      </w:r>
      <w:r w:rsidRPr="006B3E13">
        <w:rPr>
          <w:rFonts w:eastAsia="Calibri"/>
          <w:lang w:val="en-GB" w:eastAsia="en-US"/>
        </w:rPr>
        <w:t xml:space="preserve"> evaluated</w:t>
      </w:r>
      <w:r w:rsidR="006D55F8" w:rsidRPr="006B3E13">
        <w:rPr>
          <w:rFonts w:eastAsia="Calibri"/>
          <w:lang w:val="en-GB" w:eastAsia="en-US"/>
        </w:rPr>
        <w:t xml:space="preserve"> </w:t>
      </w:r>
      <w:r w:rsidR="006D55F8" w:rsidRPr="006B3E13">
        <w:rPr>
          <w:rFonts w:eastAsia="Calibri"/>
          <w:i/>
          <w:lang w:val="en-GB" w:eastAsia="en-US"/>
        </w:rPr>
        <w:t>in vitro</w:t>
      </w:r>
      <w:r w:rsidR="006D55F8" w:rsidRPr="006B3E13">
        <w:rPr>
          <w:rFonts w:eastAsia="Calibri"/>
          <w:lang w:val="en-GB" w:eastAsia="en-US"/>
        </w:rPr>
        <w:t xml:space="preserve"> and </w:t>
      </w:r>
      <w:r w:rsidR="006D55F8" w:rsidRPr="006B3E13">
        <w:rPr>
          <w:rFonts w:eastAsia="Calibri"/>
          <w:i/>
          <w:lang w:val="en-GB" w:eastAsia="en-US"/>
        </w:rPr>
        <w:t>in vivo</w:t>
      </w:r>
      <w:r w:rsidRPr="006B3E13">
        <w:rPr>
          <w:rFonts w:eastAsia="Calibri"/>
          <w:lang w:val="en-GB" w:eastAsia="en-US"/>
        </w:rPr>
        <w:t>.</w:t>
      </w:r>
      <w:r w:rsidRPr="006B3E13">
        <w:rPr>
          <w:lang w:val="en-GB"/>
        </w:rPr>
        <w:t xml:space="preserve"> </w:t>
      </w:r>
      <w:r w:rsidR="00401C2E" w:rsidRPr="006B3E13">
        <w:rPr>
          <w:rFonts w:eastAsia="Calibri"/>
          <w:lang w:val="en-GB" w:eastAsia="en-US"/>
        </w:rPr>
        <w:t xml:space="preserve"> </w:t>
      </w:r>
      <w:r w:rsidR="00507EC4" w:rsidRPr="006B3E13">
        <w:rPr>
          <w:rFonts w:eastAsia="Calibri"/>
          <w:lang w:val="en-GB" w:eastAsia="en-US"/>
        </w:rPr>
        <w:t>F</w:t>
      </w:r>
      <w:r w:rsidR="00401C2E" w:rsidRPr="006B3E13">
        <w:rPr>
          <w:rFonts w:eastAsia="Calibri"/>
          <w:lang w:val="en-GB" w:eastAsia="en-US"/>
        </w:rPr>
        <w:t xml:space="preserve">or the </w:t>
      </w:r>
      <w:r w:rsidR="00401C2E" w:rsidRPr="006B3E13">
        <w:rPr>
          <w:rFonts w:eastAsia="Calibri"/>
          <w:i/>
          <w:lang w:val="en-GB" w:eastAsia="en-US"/>
        </w:rPr>
        <w:t>in vitro</w:t>
      </w:r>
      <w:r w:rsidR="00401C2E" w:rsidRPr="006B3E13">
        <w:rPr>
          <w:rFonts w:eastAsia="Calibri"/>
          <w:lang w:val="en-GB" w:eastAsia="en-US"/>
        </w:rPr>
        <w:t xml:space="preserve"> assay,</w:t>
      </w:r>
      <w:r w:rsidRPr="006B3E13">
        <w:rPr>
          <w:rFonts w:eastAsia="Calibri"/>
          <w:lang w:val="en-GB" w:eastAsia="en-US"/>
        </w:rPr>
        <w:t xml:space="preserve"> coffee lea</w:t>
      </w:r>
      <w:r w:rsidR="00507EC4" w:rsidRPr="006B3E13">
        <w:rPr>
          <w:rFonts w:eastAsia="Calibri"/>
          <w:lang w:val="en-GB" w:eastAsia="en-US"/>
        </w:rPr>
        <w:t>f</w:t>
      </w:r>
      <w:r w:rsidRPr="006B3E13">
        <w:rPr>
          <w:rFonts w:eastAsia="Calibri"/>
          <w:lang w:val="en-GB" w:eastAsia="en-US"/>
        </w:rPr>
        <w:t xml:space="preserve"> </w:t>
      </w:r>
      <w:r w:rsidR="00507EC4" w:rsidRPr="006B3E13">
        <w:rPr>
          <w:rFonts w:eastAsia="Calibri"/>
          <w:lang w:val="en-GB" w:eastAsia="en-US"/>
        </w:rPr>
        <w:t xml:space="preserve">samples </w:t>
      </w:r>
      <w:r w:rsidRPr="006B3E13">
        <w:rPr>
          <w:rFonts w:eastAsia="Calibri"/>
          <w:lang w:val="en-GB" w:eastAsia="en-US"/>
        </w:rPr>
        <w:t xml:space="preserve">naturally infected by </w:t>
      </w:r>
      <w:r w:rsidR="006C27F1" w:rsidRPr="006B3E13">
        <w:rPr>
          <w:lang w:val="en-GB"/>
        </w:rPr>
        <w:t>LFP 37</w:t>
      </w:r>
      <w:r w:rsidRPr="006B3E13">
        <w:rPr>
          <w:rFonts w:eastAsia="Calibri"/>
          <w:lang w:val="en-GB" w:eastAsia="en-US"/>
        </w:rPr>
        <w:t xml:space="preserve">were collected </w:t>
      </w:r>
      <w:r w:rsidR="0006380F" w:rsidRPr="006B3E13">
        <w:rPr>
          <w:lang w:val="en-GB"/>
        </w:rPr>
        <w:t xml:space="preserve">from </w:t>
      </w:r>
      <w:r w:rsidRPr="006B3E13">
        <w:rPr>
          <w:lang w:val="en-GB"/>
        </w:rPr>
        <w:t xml:space="preserve">field-grown </w:t>
      </w:r>
      <w:r w:rsidR="00AF51B3" w:rsidRPr="006B3E13">
        <w:rPr>
          <w:lang w:val="en-GB"/>
        </w:rPr>
        <w:t xml:space="preserve">fungicide-free </w:t>
      </w:r>
      <w:r w:rsidRPr="006B3E13">
        <w:rPr>
          <w:lang w:val="en-GB"/>
        </w:rPr>
        <w:t>plants</w:t>
      </w:r>
      <w:r w:rsidRPr="006B3E13">
        <w:rPr>
          <w:rFonts w:eastAsia="Calibri"/>
          <w:lang w:val="en-GB" w:eastAsia="en-US"/>
        </w:rPr>
        <w:t>.</w:t>
      </w:r>
      <w:r w:rsidRPr="006B3E13">
        <w:rPr>
          <w:lang w:val="en-GB"/>
        </w:rPr>
        <w:t xml:space="preserve"> </w:t>
      </w:r>
      <w:r w:rsidR="00855DEA" w:rsidRPr="006B3E13">
        <w:rPr>
          <w:rFonts w:eastAsia="Calibri"/>
          <w:lang w:val="en-GB" w:eastAsia="en-US"/>
        </w:rPr>
        <w:t xml:space="preserve">Leaf lesions were cut off and separated into blocks according to lesion sizes, which varied from five </w:t>
      </w:r>
      <w:r w:rsidR="00AF51B3" w:rsidRPr="006B3E13">
        <w:rPr>
          <w:rFonts w:eastAsia="Calibri"/>
          <w:lang w:val="en-GB" w:eastAsia="en-US"/>
        </w:rPr>
        <w:t xml:space="preserve">to </w:t>
      </w:r>
      <w:r w:rsidR="00855DEA" w:rsidRPr="006B3E13">
        <w:rPr>
          <w:rFonts w:eastAsia="Calibri"/>
          <w:lang w:val="en-GB" w:eastAsia="en-US"/>
        </w:rPr>
        <w:t>eight injuries per treatment.</w:t>
      </w:r>
    </w:p>
    <w:p w14:paraId="6A7436A7" w14:textId="3032ED95" w:rsidR="00283DF5" w:rsidRPr="006B3E13" w:rsidRDefault="00A2787E" w:rsidP="00C4643B">
      <w:pPr>
        <w:autoSpaceDE w:val="0"/>
        <w:autoSpaceDN w:val="0"/>
        <w:adjustRightInd w:val="0"/>
        <w:spacing w:line="480" w:lineRule="auto"/>
        <w:ind w:firstLine="708"/>
        <w:jc w:val="both"/>
        <w:rPr>
          <w:rFonts w:eastAsia="Calibri"/>
          <w:lang w:val="en-GB" w:eastAsia="en-US"/>
        </w:rPr>
      </w:pPr>
      <w:r w:rsidRPr="006B3E13">
        <w:rPr>
          <w:rFonts w:eastAsia="Calibri"/>
          <w:lang w:val="en-GB" w:eastAsia="en-US"/>
        </w:rPr>
        <w:t>Initially, the number of conidia and half the initial weight of each lesion</w:t>
      </w:r>
      <w:r w:rsidR="006D183C" w:rsidRPr="006B3E13">
        <w:rPr>
          <w:rFonts w:eastAsia="Calibri"/>
          <w:lang w:val="en-GB" w:eastAsia="en-US"/>
        </w:rPr>
        <w:t xml:space="preserve"> were determined</w:t>
      </w:r>
      <w:r w:rsidRPr="006B3E13">
        <w:rPr>
          <w:rFonts w:eastAsia="Calibri"/>
          <w:lang w:val="en-GB" w:eastAsia="en-US"/>
        </w:rPr>
        <w:t xml:space="preserve">. </w:t>
      </w:r>
      <w:r w:rsidR="00686807" w:rsidRPr="006B3E13">
        <w:rPr>
          <w:rFonts w:eastAsia="Calibri"/>
          <w:lang w:val="en-GB" w:eastAsia="en-US"/>
        </w:rPr>
        <w:t>Subsequently,</w:t>
      </w:r>
      <w:r w:rsidR="0006380F" w:rsidRPr="006B3E13">
        <w:rPr>
          <w:rFonts w:eastAsia="Calibri"/>
          <w:lang w:val="en-GB" w:eastAsia="en-US"/>
        </w:rPr>
        <w:t xml:space="preserve"> the</w:t>
      </w:r>
      <w:r w:rsidR="00686807" w:rsidRPr="006B3E13">
        <w:rPr>
          <w:rFonts w:eastAsia="Calibri"/>
          <w:lang w:val="en-GB" w:eastAsia="en-US"/>
        </w:rPr>
        <w:t xml:space="preserve"> lesion disks were sprayed with each treatment</w:t>
      </w:r>
      <w:r w:rsidR="0006380F" w:rsidRPr="006B3E13">
        <w:rPr>
          <w:rFonts w:eastAsia="Calibri"/>
          <w:lang w:val="en-GB" w:eastAsia="en-US"/>
        </w:rPr>
        <w:t>,</w:t>
      </w:r>
      <w:r w:rsidR="00A4441C" w:rsidRPr="006B3E13">
        <w:rPr>
          <w:rFonts w:eastAsia="Calibri"/>
          <w:lang w:val="en-GB" w:eastAsia="en-US"/>
        </w:rPr>
        <w:t xml:space="preserve"> which </w:t>
      </w:r>
      <w:proofErr w:type="gramStart"/>
      <w:r w:rsidR="00A4441C" w:rsidRPr="006B3E13">
        <w:rPr>
          <w:rFonts w:eastAsia="Calibri"/>
          <w:lang w:val="en-GB" w:eastAsia="en-US"/>
        </w:rPr>
        <w:t>were</w:t>
      </w:r>
      <w:r w:rsidR="00686807" w:rsidRPr="006B3E13">
        <w:rPr>
          <w:rFonts w:eastAsia="Calibri"/>
          <w:lang w:val="en-GB" w:eastAsia="en-US"/>
        </w:rPr>
        <w:t xml:space="preserve">  </w:t>
      </w:r>
      <w:r w:rsidR="00A4441C" w:rsidRPr="006B3E13">
        <w:rPr>
          <w:rFonts w:eastAsia="Calibri"/>
          <w:lang w:val="en-GB" w:eastAsia="en-US"/>
        </w:rPr>
        <w:t>saprobe</w:t>
      </w:r>
      <w:proofErr w:type="gramEnd"/>
      <w:r w:rsidR="00A4441C" w:rsidRPr="006B3E13">
        <w:rPr>
          <w:rFonts w:eastAsia="Calibri"/>
          <w:lang w:val="en-GB" w:eastAsia="en-US"/>
        </w:rPr>
        <w:t xml:space="preserve"> </w:t>
      </w:r>
      <w:r w:rsidR="00686807" w:rsidRPr="006B3E13">
        <w:rPr>
          <w:rFonts w:eastAsia="Calibri"/>
          <w:lang w:val="en-GB" w:eastAsia="en-US"/>
        </w:rPr>
        <w:t xml:space="preserve">conidia, </w:t>
      </w:r>
      <w:r w:rsidR="00A4441C" w:rsidRPr="006B3E13">
        <w:rPr>
          <w:rFonts w:eastAsia="Calibri"/>
          <w:lang w:val="en-GB" w:eastAsia="en-US"/>
        </w:rPr>
        <w:t xml:space="preserve"> enzyme </w:t>
      </w:r>
      <w:proofErr w:type="spellStart"/>
      <w:r w:rsidR="00A4441C" w:rsidRPr="006B3E13">
        <w:rPr>
          <w:rFonts w:eastAsia="Calibri"/>
          <w:lang w:val="en-GB" w:eastAsia="en-US"/>
        </w:rPr>
        <w:t>polygalacturonase</w:t>
      </w:r>
      <w:proofErr w:type="spellEnd"/>
      <w:r w:rsidR="00A4441C" w:rsidRPr="006B3E13">
        <w:rPr>
          <w:rFonts w:eastAsia="Calibri"/>
          <w:lang w:val="en-GB" w:eastAsia="en-US"/>
        </w:rPr>
        <w:t xml:space="preserve"> produced by the saprobe, conidia +supernatant of the saprobe, only the supernatant of the saprobe growth and water.</w:t>
      </w:r>
      <w:r w:rsidR="00686807" w:rsidRPr="006B3E13">
        <w:rPr>
          <w:rFonts w:eastAsia="Calibri"/>
          <w:lang w:val="en-GB" w:eastAsia="en-US"/>
        </w:rPr>
        <w:t xml:space="preserve"> </w:t>
      </w:r>
      <w:r w:rsidR="000C4AC3" w:rsidRPr="006B3E13">
        <w:rPr>
          <w:rFonts w:eastAsia="Calibri"/>
          <w:lang w:val="en-GB" w:eastAsia="en-US"/>
        </w:rPr>
        <w:t xml:space="preserve">In </w:t>
      </w:r>
      <w:r w:rsidR="0006380F" w:rsidRPr="006B3E13">
        <w:rPr>
          <w:rFonts w:eastAsia="Calibri"/>
          <w:lang w:val="en-GB" w:eastAsia="en-US"/>
        </w:rPr>
        <w:t xml:space="preserve">every </w:t>
      </w:r>
      <w:r w:rsidR="000C4AC3" w:rsidRPr="006B3E13">
        <w:rPr>
          <w:rFonts w:eastAsia="Calibri"/>
          <w:lang w:val="en-GB" w:eastAsia="en-US"/>
        </w:rPr>
        <w:t xml:space="preserve">case, </w:t>
      </w:r>
      <w:r w:rsidR="0006380F" w:rsidRPr="006B3E13">
        <w:rPr>
          <w:rFonts w:eastAsia="Calibri"/>
          <w:lang w:val="en-GB" w:eastAsia="en-US"/>
        </w:rPr>
        <w:t xml:space="preserve">the </w:t>
      </w:r>
      <w:r w:rsidR="000C4AC3" w:rsidRPr="006B3E13">
        <w:rPr>
          <w:rFonts w:eastAsia="Calibri"/>
          <w:lang w:val="en-GB" w:eastAsia="en-US"/>
        </w:rPr>
        <w:t xml:space="preserve">fungi were grown </w:t>
      </w:r>
      <w:r w:rsidR="004B13AD" w:rsidRPr="006B3E13">
        <w:rPr>
          <w:rFonts w:eastAsia="Calibri"/>
          <w:lang w:val="en-GB" w:eastAsia="en-US"/>
        </w:rPr>
        <w:t xml:space="preserve">for </w:t>
      </w:r>
      <w:r w:rsidR="000C4AC3" w:rsidRPr="006B3E13">
        <w:rPr>
          <w:rFonts w:eastAsia="Calibri"/>
          <w:lang w:val="en-GB" w:eastAsia="en-US"/>
        </w:rPr>
        <w:t xml:space="preserve">the </w:t>
      </w:r>
      <w:r w:rsidR="0006380F" w:rsidRPr="006B3E13">
        <w:rPr>
          <w:rFonts w:eastAsia="Calibri"/>
          <w:lang w:val="en-GB" w:eastAsia="en-US"/>
        </w:rPr>
        <w:t xml:space="preserve">previously determined </w:t>
      </w:r>
      <w:r w:rsidR="000C4AC3" w:rsidRPr="006B3E13">
        <w:rPr>
          <w:rFonts w:eastAsia="Calibri"/>
          <w:lang w:val="en-GB" w:eastAsia="en-US"/>
        </w:rPr>
        <w:t xml:space="preserve">minimum </w:t>
      </w:r>
      <w:r w:rsidR="0006380F" w:rsidRPr="006B3E13">
        <w:rPr>
          <w:rFonts w:eastAsia="Calibri"/>
          <w:lang w:val="en-GB" w:eastAsia="en-US"/>
        </w:rPr>
        <w:t xml:space="preserve">time </w:t>
      </w:r>
      <w:r w:rsidR="000C4AC3" w:rsidRPr="006B3E13">
        <w:rPr>
          <w:rFonts w:eastAsia="Calibri"/>
          <w:lang w:val="en-GB" w:eastAsia="en-US"/>
        </w:rPr>
        <w:t xml:space="preserve">necessary for </w:t>
      </w:r>
      <w:r w:rsidR="0006380F" w:rsidRPr="006B3E13">
        <w:rPr>
          <w:rFonts w:eastAsia="Calibri"/>
          <w:lang w:val="en-GB" w:eastAsia="en-US"/>
        </w:rPr>
        <w:t xml:space="preserve">the </w:t>
      </w:r>
      <w:r w:rsidR="00B57FA2" w:rsidRPr="006B3E13">
        <w:rPr>
          <w:rFonts w:eastAsia="Calibri"/>
          <w:lang w:val="en-GB" w:eastAsia="en-US"/>
        </w:rPr>
        <w:t>maximum</w:t>
      </w:r>
      <w:r w:rsidR="000C4AC3" w:rsidRPr="006B3E13">
        <w:rPr>
          <w:rFonts w:eastAsia="Calibri"/>
          <w:lang w:val="en-GB" w:eastAsia="en-US"/>
        </w:rPr>
        <w:t xml:space="preserve"> activity of </w:t>
      </w:r>
      <w:proofErr w:type="spellStart"/>
      <w:r w:rsidR="000C4AC3" w:rsidRPr="006B3E13">
        <w:rPr>
          <w:rFonts w:eastAsia="Calibri"/>
          <w:lang w:val="en-GB" w:eastAsia="en-US"/>
        </w:rPr>
        <w:t>polygalacturonase</w:t>
      </w:r>
      <w:proofErr w:type="spellEnd"/>
      <w:r w:rsidR="004B13AD" w:rsidRPr="006B3E13">
        <w:rPr>
          <w:rFonts w:eastAsia="Calibri"/>
          <w:lang w:val="en-GB" w:eastAsia="en-US"/>
        </w:rPr>
        <w:t xml:space="preserve">. After </w:t>
      </w:r>
      <w:r w:rsidR="00AF51B3" w:rsidRPr="006B3E13">
        <w:rPr>
          <w:rFonts w:eastAsia="Calibri"/>
          <w:lang w:val="en-GB" w:eastAsia="en-US"/>
        </w:rPr>
        <w:t xml:space="preserve">7 d </w:t>
      </w:r>
      <w:r w:rsidR="0057143D" w:rsidRPr="006B3E13">
        <w:rPr>
          <w:rFonts w:eastAsia="Calibri"/>
          <w:lang w:val="en-GB" w:eastAsia="en-US"/>
        </w:rPr>
        <w:t>of i</w:t>
      </w:r>
      <w:r w:rsidR="004B13AD" w:rsidRPr="006B3E13">
        <w:rPr>
          <w:rFonts w:eastAsia="Calibri"/>
          <w:lang w:val="en-GB" w:eastAsia="en-US"/>
        </w:rPr>
        <w:t xml:space="preserve">ncubation, the number of conidia of </w:t>
      </w:r>
      <w:r w:rsidR="00B86D8F" w:rsidRPr="006B3E13">
        <w:rPr>
          <w:lang w:val="en-GB"/>
        </w:rPr>
        <w:t>LFP 37</w:t>
      </w:r>
      <w:r w:rsidR="00B86D8F" w:rsidRPr="006B3E13" w:rsidDel="00B86D8F">
        <w:rPr>
          <w:rFonts w:eastAsia="Calibri"/>
          <w:i/>
          <w:lang w:val="en-GB" w:eastAsia="en-US"/>
        </w:rPr>
        <w:t xml:space="preserve"> </w:t>
      </w:r>
      <w:r w:rsidR="00AA065A" w:rsidRPr="006B3E13">
        <w:rPr>
          <w:rFonts w:eastAsia="Calibri"/>
          <w:lang w:val="en-GB" w:eastAsia="en-US"/>
        </w:rPr>
        <w:t xml:space="preserve">was assessed to </w:t>
      </w:r>
      <w:r w:rsidR="0006380F" w:rsidRPr="006B3E13">
        <w:rPr>
          <w:rFonts w:eastAsia="Calibri"/>
          <w:lang w:val="en-GB" w:eastAsia="en-US"/>
        </w:rPr>
        <w:t xml:space="preserve">determine </w:t>
      </w:r>
      <w:r w:rsidR="004B13AD" w:rsidRPr="006B3E13">
        <w:rPr>
          <w:rFonts w:eastAsia="Calibri"/>
          <w:lang w:val="en-GB" w:eastAsia="en-US"/>
        </w:rPr>
        <w:t>the contribution of each treatment in accelerating the deterioration of the lesions</w:t>
      </w:r>
      <w:r w:rsidR="00AA065A" w:rsidRPr="006B3E13">
        <w:rPr>
          <w:rFonts w:eastAsia="Calibri"/>
          <w:lang w:val="en-GB" w:eastAsia="en-US"/>
        </w:rPr>
        <w:t>.</w:t>
      </w:r>
      <w:r w:rsidR="00B73830" w:rsidRPr="006B3E13">
        <w:rPr>
          <w:rFonts w:eastAsia="Calibri"/>
          <w:lang w:val="en-GB" w:eastAsia="en-US"/>
        </w:rPr>
        <w:t xml:space="preserve"> </w:t>
      </w:r>
      <w:r w:rsidR="004B13AD" w:rsidRPr="006B3E13">
        <w:rPr>
          <w:rFonts w:eastAsia="Calibri"/>
          <w:lang w:val="en-GB" w:eastAsia="en-US"/>
        </w:rPr>
        <w:t xml:space="preserve">The experimental design was </w:t>
      </w:r>
      <w:r w:rsidR="0006380F" w:rsidRPr="006B3E13">
        <w:rPr>
          <w:rFonts w:eastAsia="Calibri"/>
          <w:lang w:val="en-GB" w:eastAsia="en-US"/>
        </w:rPr>
        <w:t xml:space="preserve">a </w:t>
      </w:r>
      <w:r w:rsidR="004B13AD" w:rsidRPr="006B3E13">
        <w:rPr>
          <w:rFonts w:eastAsia="Calibri"/>
          <w:lang w:val="en-GB" w:eastAsia="en-US"/>
        </w:rPr>
        <w:t>completely random</w:t>
      </w:r>
      <w:r w:rsidR="002B2324" w:rsidRPr="006B3E13">
        <w:rPr>
          <w:rFonts w:eastAsia="Calibri"/>
          <w:lang w:val="en-GB" w:eastAsia="en-US"/>
        </w:rPr>
        <w:t>i</w:t>
      </w:r>
      <w:r w:rsidR="00AF51B3" w:rsidRPr="006B3E13">
        <w:rPr>
          <w:rFonts w:eastAsia="Calibri"/>
          <w:lang w:val="en-GB" w:eastAsia="en-US"/>
        </w:rPr>
        <w:t>z</w:t>
      </w:r>
      <w:r w:rsidR="004B13AD" w:rsidRPr="006B3E13">
        <w:rPr>
          <w:rFonts w:eastAsia="Calibri"/>
          <w:lang w:val="en-GB" w:eastAsia="en-US"/>
        </w:rPr>
        <w:t xml:space="preserve">ed block with four blocks containing five to eight </w:t>
      </w:r>
      <w:r w:rsidR="000C4AC3" w:rsidRPr="006B3E13">
        <w:rPr>
          <w:rFonts w:eastAsia="Calibri"/>
          <w:lang w:val="en-GB" w:eastAsia="en-US"/>
        </w:rPr>
        <w:t xml:space="preserve">excised leaf lesions </w:t>
      </w:r>
      <w:r w:rsidR="004B13AD" w:rsidRPr="006B3E13">
        <w:rPr>
          <w:rFonts w:eastAsia="Calibri"/>
          <w:lang w:val="en-GB" w:eastAsia="en-US"/>
        </w:rPr>
        <w:t>per treatment.</w:t>
      </w:r>
    </w:p>
    <w:p w14:paraId="07618D6C" w14:textId="15E61D73" w:rsidR="00277F39" w:rsidRPr="006B3E13" w:rsidRDefault="00D247C5" w:rsidP="00C4643B">
      <w:pPr>
        <w:autoSpaceDE w:val="0"/>
        <w:autoSpaceDN w:val="0"/>
        <w:adjustRightInd w:val="0"/>
        <w:spacing w:line="480" w:lineRule="auto"/>
        <w:ind w:firstLine="708"/>
        <w:jc w:val="both"/>
        <w:rPr>
          <w:rFonts w:eastAsia="Calibri"/>
          <w:lang w:val="en-GB" w:eastAsia="en-US"/>
        </w:rPr>
      </w:pPr>
      <w:r w:rsidRPr="006B3E13">
        <w:rPr>
          <w:rFonts w:eastAsia="Calibri"/>
          <w:lang w:val="en-GB" w:eastAsia="en-US"/>
        </w:rPr>
        <w:t xml:space="preserve">An </w:t>
      </w:r>
      <w:r w:rsidRPr="006B3E13">
        <w:rPr>
          <w:rFonts w:eastAsia="Calibri"/>
          <w:i/>
          <w:lang w:val="en-GB" w:eastAsia="en-US"/>
        </w:rPr>
        <w:t>in vivo</w:t>
      </w:r>
      <w:r w:rsidRPr="006B3E13">
        <w:rPr>
          <w:rFonts w:eastAsia="Calibri"/>
          <w:lang w:val="en-GB" w:eastAsia="en-US"/>
        </w:rPr>
        <w:t xml:space="preserve"> assay was conducted t</w:t>
      </w:r>
      <w:r w:rsidR="00277F39" w:rsidRPr="006B3E13">
        <w:rPr>
          <w:rFonts w:eastAsia="Calibri"/>
          <w:lang w:val="en-GB" w:eastAsia="en-US"/>
        </w:rPr>
        <w:t xml:space="preserve">o verify the </w:t>
      </w:r>
      <w:r w:rsidR="002A3881" w:rsidRPr="006B3E13">
        <w:rPr>
          <w:rFonts w:eastAsia="Calibri"/>
          <w:lang w:val="en-GB" w:eastAsia="en-US"/>
        </w:rPr>
        <w:t>efficacy</w:t>
      </w:r>
      <w:r w:rsidR="00BD18B5" w:rsidRPr="006B3E13">
        <w:rPr>
          <w:rFonts w:eastAsia="Calibri"/>
          <w:lang w:val="en-GB" w:eastAsia="en-US"/>
        </w:rPr>
        <w:t xml:space="preserve"> </w:t>
      </w:r>
      <w:r w:rsidR="00277F39" w:rsidRPr="006B3E13">
        <w:rPr>
          <w:rFonts w:eastAsia="Calibri"/>
          <w:lang w:val="en-GB" w:eastAsia="en-US"/>
        </w:rPr>
        <w:t>of the</w:t>
      </w:r>
      <w:r w:rsidR="00641EFA" w:rsidRPr="006B3E13">
        <w:rPr>
          <w:rFonts w:eastAsia="Calibri"/>
          <w:lang w:val="en-GB" w:eastAsia="en-US"/>
        </w:rPr>
        <w:t xml:space="preserve"> saprobe fungi</w:t>
      </w:r>
      <w:r w:rsidR="00FE276C" w:rsidRPr="006B3E13">
        <w:rPr>
          <w:rFonts w:eastAsia="Calibri"/>
          <w:lang w:val="en-GB" w:eastAsia="en-US"/>
        </w:rPr>
        <w:t>.</w:t>
      </w:r>
      <w:r w:rsidR="00BD18B5" w:rsidRPr="006B3E13">
        <w:rPr>
          <w:rFonts w:eastAsia="Calibri"/>
          <w:lang w:val="en-GB" w:eastAsia="en-US"/>
        </w:rPr>
        <w:t xml:space="preserve"> </w:t>
      </w:r>
      <w:r w:rsidR="006863B4" w:rsidRPr="006B3E13">
        <w:rPr>
          <w:rFonts w:eastAsia="Calibri"/>
          <w:lang w:val="en-GB" w:eastAsia="en-US"/>
        </w:rPr>
        <w:t>C</w:t>
      </w:r>
      <w:r w:rsidR="00277F39" w:rsidRPr="006B3E13">
        <w:rPr>
          <w:rFonts w:eastAsia="Calibri"/>
          <w:lang w:val="en-GB" w:eastAsia="en-US"/>
        </w:rPr>
        <w:t>offee plants</w:t>
      </w:r>
      <w:r w:rsidR="003641BF" w:rsidRPr="006B3E13">
        <w:rPr>
          <w:rFonts w:eastAsia="Calibri"/>
          <w:lang w:val="en-GB" w:eastAsia="en-US"/>
        </w:rPr>
        <w:t xml:space="preserve"> seedlings cv ‘Mundo Novo IAC 376-4’</w:t>
      </w:r>
      <w:r w:rsidR="00277F39" w:rsidRPr="006B3E13">
        <w:rPr>
          <w:rFonts w:eastAsia="Calibri"/>
          <w:lang w:val="en-GB" w:eastAsia="en-US"/>
        </w:rPr>
        <w:t xml:space="preserve"> </w:t>
      </w:r>
      <w:r w:rsidR="005B6702" w:rsidRPr="006B3E13">
        <w:rPr>
          <w:rFonts w:eastAsia="Calibri"/>
          <w:lang w:val="en-GB" w:eastAsia="en-US"/>
        </w:rPr>
        <w:t>were</w:t>
      </w:r>
      <w:r w:rsidR="00277F39" w:rsidRPr="006B3E13">
        <w:rPr>
          <w:rFonts w:eastAsia="Calibri"/>
          <w:lang w:val="en-GB" w:eastAsia="en-US"/>
        </w:rPr>
        <w:t xml:space="preserve"> </w:t>
      </w:r>
      <w:r w:rsidR="003641BF" w:rsidRPr="006B3E13">
        <w:rPr>
          <w:rFonts w:eastAsia="Calibri"/>
          <w:lang w:val="en-GB" w:eastAsia="en-US"/>
        </w:rPr>
        <w:t xml:space="preserve">inoculated </w:t>
      </w:r>
      <w:r w:rsidR="00277F39" w:rsidRPr="006B3E13">
        <w:rPr>
          <w:rFonts w:eastAsia="Calibri"/>
          <w:lang w:val="en-GB" w:eastAsia="en-US"/>
        </w:rPr>
        <w:t xml:space="preserve">with </w:t>
      </w:r>
      <w:r w:rsidR="005B6702" w:rsidRPr="006B3E13">
        <w:rPr>
          <w:lang w:val="en-GB"/>
        </w:rPr>
        <w:t>LFP 37</w:t>
      </w:r>
      <w:r w:rsidR="00277F39" w:rsidRPr="006B3E13">
        <w:rPr>
          <w:rFonts w:eastAsia="Calibri"/>
          <w:lang w:val="en-GB" w:eastAsia="en-US"/>
        </w:rPr>
        <w:t>and from the onset of symptoms</w:t>
      </w:r>
      <w:r w:rsidR="00B551DC" w:rsidRPr="006B3E13">
        <w:rPr>
          <w:rFonts w:eastAsia="Calibri"/>
          <w:lang w:val="en-GB" w:eastAsia="en-US"/>
        </w:rPr>
        <w:t xml:space="preserve"> (25 </w:t>
      </w:r>
      <w:proofErr w:type="spellStart"/>
      <w:r w:rsidR="00B551DC" w:rsidRPr="006B3E13">
        <w:rPr>
          <w:rFonts w:eastAsia="Calibri"/>
          <w:lang w:val="en-GB" w:eastAsia="en-US"/>
        </w:rPr>
        <w:t>dai</w:t>
      </w:r>
      <w:proofErr w:type="spellEnd"/>
      <w:r w:rsidR="00B551DC" w:rsidRPr="006B3E13">
        <w:rPr>
          <w:rFonts w:eastAsia="Calibri"/>
          <w:lang w:val="en-GB" w:eastAsia="en-US"/>
        </w:rPr>
        <w:t>)</w:t>
      </w:r>
      <w:r w:rsidR="00277F39" w:rsidRPr="006B3E13">
        <w:rPr>
          <w:rFonts w:eastAsia="Calibri"/>
          <w:lang w:val="en-GB" w:eastAsia="en-US"/>
        </w:rPr>
        <w:t xml:space="preserve">, each fungal-derived product or enzyme mentioned above </w:t>
      </w:r>
      <w:r w:rsidR="00277F39" w:rsidRPr="006B3E13">
        <w:rPr>
          <w:rFonts w:eastAsia="Calibri"/>
          <w:lang w:val="en-GB" w:eastAsia="en-US"/>
        </w:rPr>
        <w:lastRenderedPageBreak/>
        <w:t>w</w:t>
      </w:r>
      <w:r w:rsidR="00C54127" w:rsidRPr="006B3E13">
        <w:rPr>
          <w:rFonts w:eastAsia="Calibri"/>
          <w:lang w:val="en-GB" w:eastAsia="en-US"/>
        </w:rPr>
        <w:t>as</w:t>
      </w:r>
      <w:r w:rsidR="00277F39" w:rsidRPr="006B3E13">
        <w:rPr>
          <w:rFonts w:eastAsia="Calibri"/>
          <w:lang w:val="en-GB" w:eastAsia="en-US"/>
        </w:rPr>
        <w:t xml:space="preserve"> sprayed onto the leaves until runoff.</w:t>
      </w:r>
      <w:r w:rsidR="00B53D46" w:rsidRPr="006B3E13">
        <w:rPr>
          <w:rFonts w:eastAsia="Calibri"/>
          <w:lang w:val="en-GB" w:eastAsia="en-US"/>
        </w:rPr>
        <w:t xml:space="preserve"> Then, </w:t>
      </w:r>
      <w:r w:rsidRPr="006B3E13">
        <w:rPr>
          <w:rFonts w:eastAsia="Calibri"/>
          <w:lang w:val="en-GB" w:eastAsia="en-US"/>
        </w:rPr>
        <w:t xml:space="preserve">10 </w:t>
      </w:r>
      <w:r w:rsidR="00B53D46" w:rsidRPr="006B3E13">
        <w:rPr>
          <w:rFonts w:eastAsia="Calibri"/>
          <w:lang w:val="en-GB" w:eastAsia="en-US"/>
        </w:rPr>
        <w:t xml:space="preserve">leaves from each treatment were used to determine the pathogen conidia count and </w:t>
      </w:r>
      <w:r w:rsidR="00C54127" w:rsidRPr="006B3E13">
        <w:rPr>
          <w:rFonts w:eastAsia="Calibri"/>
          <w:lang w:val="en-GB" w:eastAsia="en-US"/>
        </w:rPr>
        <w:t xml:space="preserve">initial </w:t>
      </w:r>
      <w:r w:rsidR="00B53D46" w:rsidRPr="006B3E13">
        <w:rPr>
          <w:rFonts w:eastAsia="Calibri"/>
          <w:lang w:val="en-GB" w:eastAsia="en-US"/>
        </w:rPr>
        <w:t xml:space="preserve">germination. After </w:t>
      </w:r>
      <w:r w:rsidRPr="006B3E13">
        <w:rPr>
          <w:rFonts w:eastAsia="Calibri"/>
          <w:lang w:val="en-GB" w:eastAsia="en-US"/>
        </w:rPr>
        <w:t xml:space="preserve">7 d </w:t>
      </w:r>
      <w:r w:rsidR="00B53D46" w:rsidRPr="006B3E13">
        <w:rPr>
          <w:rFonts w:eastAsia="Calibri"/>
          <w:lang w:val="en-GB" w:eastAsia="en-US"/>
        </w:rPr>
        <w:t xml:space="preserve">of incubation, the conidia and </w:t>
      </w:r>
      <w:r w:rsidR="00BD18B5" w:rsidRPr="006B3E13">
        <w:rPr>
          <w:rFonts w:eastAsia="Calibri"/>
          <w:lang w:val="en-GB" w:eastAsia="en-US"/>
        </w:rPr>
        <w:t xml:space="preserve">final </w:t>
      </w:r>
      <w:r w:rsidR="00B53D46" w:rsidRPr="006B3E13">
        <w:rPr>
          <w:rFonts w:eastAsia="Calibri"/>
          <w:lang w:val="en-GB" w:eastAsia="en-US"/>
        </w:rPr>
        <w:t>germination</w:t>
      </w:r>
      <w:r w:rsidR="00C54127" w:rsidRPr="006B3E13">
        <w:rPr>
          <w:rFonts w:eastAsia="Calibri"/>
          <w:lang w:val="en-GB" w:eastAsia="en-US"/>
        </w:rPr>
        <w:t xml:space="preserve"> were </w:t>
      </w:r>
      <w:r w:rsidR="00D647B3" w:rsidRPr="006B3E13">
        <w:rPr>
          <w:rFonts w:eastAsia="Calibri"/>
          <w:lang w:val="en-GB" w:eastAsia="en-US"/>
        </w:rPr>
        <w:t>assessed</w:t>
      </w:r>
      <w:r w:rsidR="00B53D46" w:rsidRPr="006B3E13">
        <w:rPr>
          <w:rFonts w:eastAsia="Calibri"/>
          <w:lang w:val="en-GB" w:eastAsia="en-US"/>
        </w:rPr>
        <w:t>. The experimental design was a completely randomi</w:t>
      </w:r>
      <w:r w:rsidRPr="006B3E13">
        <w:rPr>
          <w:rFonts w:eastAsia="Calibri"/>
          <w:lang w:val="en-GB" w:eastAsia="en-US"/>
        </w:rPr>
        <w:t>z</w:t>
      </w:r>
      <w:r w:rsidR="00B53D46" w:rsidRPr="006B3E13">
        <w:rPr>
          <w:rFonts w:eastAsia="Calibri"/>
          <w:lang w:val="en-GB" w:eastAsia="en-US"/>
        </w:rPr>
        <w:t>ed block with four blocks containing five treatment</w:t>
      </w:r>
      <w:r w:rsidR="00BD18B5" w:rsidRPr="006B3E13">
        <w:rPr>
          <w:rFonts w:eastAsia="Calibri"/>
          <w:lang w:val="en-GB" w:eastAsia="en-US"/>
        </w:rPr>
        <w:t>s</w:t>
      </w:r>
      <w:r w:rsidR="00B53D46" w:rsidRPr="006B3E13">
        <w:rPr>
          <w:rFonts w:eastAsia="Calibri"/>
          <w:lang w:val="en-GB" w:eastAsia="en-US"/>
        </w:rPr>
        <w:t>. T</w:t>
      </w:r>
      <w:r w:rsidR="004048F3" w:rsidRPr="006B3E13">
        <w:rPr>
          <w:rFonts w:eastAsia="Calibri"/>
          <w:lang w:val="en-GB" w:eastAsia="en-US"/>
        </w:rPr>
        <w:t xml:space="preserve">his experiment was </w:t>
      </w:r>
      <w:r w:rsidR="00BD18B5" w:rsidRPr="006B3E13">
        <w:rPr>
          <w:rFonts w:eastAsia="Calibri"/>
          <w:lang w:val="en-GB" w:eastAsia="en-US"/>
        </w:rPr>
        <w:t>repeated to check for consistency of results</w:t>
      </w:r>
      <w:r w:rsidR="00B53D46" w:rsidRPr="006B3E13">
        <w:rPr>
          <w:rFonts w:eastAsia="Calibri"/>
          <w:lang w:val="en-GB" w:eastAsia="en-US"/>
        </w:rPr>
        <w:t>.</w:t>
      </w:r>
    </w:p>
    <w:p w14:paraId="447B192A" w14:textId="77777777" w:rsidR="00283DF5" w:rsidRPr="006B3E13" w:rsidRDefault="00283DF5" w:rsidP="00C4643B">
      <w:pPr>
        <w:autoSpaceDE w:val="0"/>
        <w:autoSpaceDN w:val="0"/>
        <w:adjustRightInd w:val="0"/>
        <w:spacing w:line="480" w:lineRule="auto"/>
        <w:jc w:val="both"/>
        <w:rPr>
          <w:rFonts w:eastAsia="Calibri"/>
          <w:lang w:val="en-GB" w:eastAsia="en-US"/>
        </w:rPr>
      </w:pPr>
    </w:p>
    <w:p w14:paraId="41812B30" w14:textId="0E846641" w:rsidR="00634755" w:rsidRPr="003200C1" w:rsidRDefault="00A97E74" w:rsidP="00C4643B">
      <w:pPr>
        <w:autoSpaceDE w:val="0"/>
        <w:autoSpaceDN w:val="0"/>
        <w:adjustRightInd w:val="0"/>
        <w:spacing w:line="480" w:lineRule="auto"/>
        <w:jc w:val="both"/>
        <w:outlineLvl w:val="0"/>
        <w:rPr>
          <w:b/>
          <w:lang w:val="en-GB"/>
        </w:rPr>
      </w:pPr>
      <w:r w:rsidRPr="003200C1">
        <w:rPr>
          <w:b/>
          <w:lang w:val="en-GB"/>
        </w:rPr>
        <w:t xml:space="preserve">2.8. </w:t>
      </w:r>
      <w:r w:rsidR="007053F3" w:rsidRPr="003200C1">
        <w:rPr>
          <w:b/>
          <w:lang w:val="en-GB"/>
        </w:rPr>
        <w:t>Experimental design and statistical analysis</w:t>
      </w:r>
    </w:p>
    <w:p w14:paraId="13629C7E" w14:textId="30CE6BDF" w:rsidR="00634755" w:rsidRPr="006B3E13" w:rsidRDefault="00974362" w:rsidP="00C4643B">
      <w:pPr>
        <w:autoSpaceDE w:val="0"/>
        <w:autoSpaceDN w:val="0"/>
        <w:adjustRightInd w:val="0"/>
        <w:spacing w:line="480" w:lineRule="auto"/>
        <w:ind w:firstLine="708"/>
        <w:jc w:val="both"/>
        <w:rPr>
          <w:lang w:val="en-GB"/>
        </w:rPr>
      </w:pPr>
      <w:r w:rsidRPr="006B3E13">
        <w:rPr>
          <w:lang w:val="en-GB"/>
        </w:rPr>
        <w:t xml:space="preserve">Data from different experiments were tested for normality and </w:t>
      </w:r>
      <w:r w:rsidR="004B13AD" w:rsidRPr="006B3E13">
        <w:rPr>
          <w:lang w:val="en-GB"/>
        </w:rPr>
        <w:t xml:space="preserve">submitted to </w:t>
      </w:r>
      <w:r w:rsidR="0016424B" w:rsidRPr="006B3E13">
        <w:rPr>
          <w:lang w:val="en-GB"/>
        </w:rPr>
        <w:t xml:space="preserve">an </w:t>
      </w:r>
      <w:r w:rsidR="004B13AD" w:rsidRPr="006B3E13">
        <w:rPr>
          <w:lang w:val="en-GB"/>
        </w:rPr>
        <w:t>analysis of variance (ANOVA)</w:t>
      </w:r>
      <w:r w:rsidR="0016424B" w:rsidRPr="006B3E13">
        <w:rPr>
          <w:lang w:val="en-GB"/>
        </w:rPr>
        <w:t>,</w:t>
      </w:r>
      <w:r w:rsidR="004B13AD" w:rsidRPr="006B3E13">
        <w:rPr>
          <w:lang w:val="en-GB"/>
        </w:rPr>
        <w:t xml:space="preserve"> Tukey</w:t>
      </w:r>
      <w:r w:rsidR="0091623F" w:rsidRPr="006B3E13">
        <w:rPr>
          <w:lang w:val="en-GB"/>
        </w:rPr>
        <w:t xml:space="preserve"> and </w:t>
      </w:r>
      <w:r w:rsidR="0091623F" w:rsidRPr="006B3E13">
        <w:rPr>
          <w:lang w:val="en-US"/>
        </w:rPr>
        <w:t>Scott-Knott</w:t>
      </w:r>
      <w:r w:rsidR="004B13AD" w:rsidRPr="006B3E13">
        <w:rPr>
          <w:lang w:val="en-GB"/>
        </w:rPr>
        <w:t xml:space="preserve"> </w:t>
      </w:r>
      <w:r w:rsidR="004B13AD" w:rsidRPr="006B3E13">
        <w:rPr>
          <w:rFonts w:eastAsia="Calibri"/>
          <w:lang w:val="en-GB" w:eastAsia="en-US"/>
        </w:rPr>
        <w:t>multiple range test</w:t>
      </w:r>
      <w:r w:rsidR="00D247C5" w:rsidRPr="006B3E13">
        <w:rPr>
          <w:rFonts w:eastAsia="Calibri"/>
          <w:lang w:val="en-GB" w:eastAsia="en-US"/>
        </w:rPr>
        <w:t>s</w:t>
      </w:r>
      <w:r w:rsidR="004B13AD" w:rsidRPr="006B3E13">
        <w:rPr>
          <w:lang w:val="en-GB"/>
        </w:rPr>
        <w:t xml:space="preserve"> (</w:t>
      </w:r>
      <w:r w:rsidR="004B13AD" w:rsidRPr="006B3E13">
        <w:rPr>
          <w:i/>
          <w:lang w:val="en-GB"/>
        </w:rPr>
        <w:t>P</w:t>
      </w:r>
      <w:r w:rsidR="004B13AD" w:rsidRPr="006B3E13">
        <w:rPr>
          <w:lang w:val="en-GB"/>
        </w:rPr>
        <w:t>=0.05)</w:t>
      </w:r>
      <w:r w:rsidR="00790C1B" w:rsidRPr="006B3E13">
        <w:rPr>
          <w:lang w:val="en-GB"/>
        </w:rPr>
        <w:t>.</w:t>
      </w:r>
      <w:r w:rsidR="00AA065A" w:rsidRPr="006B3E13">
        <w:rPr>
          <w:lang w:val="en-GB"/>
        </w:rPr>
        <w:t xml:space="preserve"> </w:t>
      </w:r>
      <w:r w:rsidR="00231AC8" w:rsidRPr="006B3E13">
        <w:rPr>
          <w:lang w:val="en-GB"/>
        </w:rPr>
        <w:t>D</w:t>
      </w:r>
      <w:proofErr w:type="spellStart"/>
      <w:r w:rsidR="00231AC8" w:rsidRPr="006B3E13">
        <w:rPr>
          <w:rFonts w:eastAsia="Calibri"/>
          <w:lang w:val="en-US" w:eastAsia="en-US"/>
        </w:rPr>
        <w:t>ata</w:t>
      </w:r>
      <w:proofErr w:type="spellEnd"/>
      <w:r w:rsidR="00231AC8" w:rsidRPr="006B3E13">
        <w:rPr>
          <w:rFonts w:eastAsia="Calibri"/>
          <w:lang w:val="en-US" w:eastAsia="en-US"/>
        </w:rPr>
        <w:t xml:space="preserve"> related to the P</w:t>
      </w:r>
      <w:proofErr w:type="spellStart"/>
      <w:r w:rsidR="00231AC8" w:rsidRPr="006B3E13">
        <w:rPr>
          <w:lang w:val="en-GB"/>
        </w:rPr>
        <w:t>olygalacturonase</w:t>
      </w:r>
      <w:proofErr w:type="spellEnd"/>
      <w:r w:rsidR="00231AC8" w:rsidRPr="006B3E13">
        <w:rPr>
          <w:i/>
          <w:lang w:val="en-GB"/>
        </w:rPr>
        <w:t xml:space="preserve"> </w:t>
      </w:r>
      <w:r w:rsidR="00231AC8" w:rsidRPr="006B3E13">
        <w:rPr>
          <w:rFonts w:eastAsia="Calibri"/>
          <w:lang w:val="en-GB" w:eastAsia="en-US"/>
        </w:rPr>
        <w:t xml:space="preserve">and dry mycelial weight of the fungus </w:t>
      </w:r>
      <w:r w:rsidR="00231AC8" w:rsidRPr="006B3E13">
        <w:rPr>
          <w:rFonts w:eastAsia="Calibri"/>
          <w:i/>
          <w:lang w:val="en-GB" w:eastAsia="en-US"/>
        </w:rPr>
        <w:t>P</w:t>
      </w:r>
      <w:r w:rsidR="00900DC9" w:rsidRPr="006B3E13">
        <w:rPr>
          <w:rFonts w:eastAsia="Calibri"/>
          <w:i/>
          <w:lang w:val="en-GB" w:eastAsia="en-US"/>
        </w:rPr>
        <w:t>.</w:t>
      </w:r>
      <w:r w:rsidR="00231AC8" w:rsidRPr="006B3E13">
        <w:rPr>
          <w:rFonts w:eastAsia="Calibri"/>
          <w:i/>
          <w:lang w:val="en-GB" w:eastAsia="en-US"/>
        </w:rPr>
        <w:t xml:space="preserve"> </w:t>
      </w:r>
      <w:proofErr w:type="spellStart"/>
      <w:r w:rsidR="00231AC8" w:rsidRPr="006B3E13">
        <w:rPr>
          <w:rFonts w:eastAsia="Calibri"/>
          <w:i/>
          <w:lang w:val="en-GB" w:eastAsia="en-US"/>
        </w:rPr>
        <w:t>macrosporus</w:t>
      </w:r>
      <w:proofErr w:type="spellEnd"/>
      <w:r w:rsidR="00231AC8" w:rsidRPr="006B3E13">
        <w:rPr>
          <w:rFonts w:eastAsia="Calibri"/>
          <w:lang w:val="en-GB" w:eastAsia="en-US"/>
        </w:rPr>
        <w:t xml:space="preserve"> </w:t>
      </w:r>
      <w:r w:rsidR="00231AC8" w:rsidRPr="006B3E13">
        <w:rPr>
          <w:rFonts w:eastAsia="Calibri"/>
          <w:lang w:val="en-US" w:eastAsia="en-US"/>
        </w:rPr>
        <w:t>were submitted to</w:t>
      </w:r>
      <w:r w:rsidR="00231AC8" w:rsidRPr="006B3E13">
        <w:rPr>
          <w:lang w:val="en-US"/>
        </w:rPr>
        <w:t xml:space="preserve"> </w:t>
      </w:r>
      <w:r w:rsidR="00231AC8" w:rsidRPr="006B3E13">
        <w:rPr>
          <w:rFonts w:eastAsia="Calibri"/>
          <w:lang w:val="en-US" w:eastAsia="en-US"/>
        </w:rPr>
        <w:t xml:space="preserve">regression </w:t>
      </w:r>
      <w:r w:rsidR="00231AC8" w:rsidRPr="006B3E13">
        <w:rPr>
          <w:color w:val="000000"/>
          <w:lang w:val="en-US"/>
        </w:rPr>
        <w:t>equations and subjected to a parallelism (</w:t>
      </w:r>
      <w:r w:rsidR="00231AC8" w:rsidRPr="006B3E13">
        <w:rPr>
          <w:i/>
          <w:color w:val="000000"/>
          <w:lang w:val="en-US"/>
        </w:rPr>
        <w:t>F</w:t>
      </w:r>
      <w:r w:rsidR="00231AC8" w:rsidRPr="006B3E13">
        <w:rPr>
          <w:color w:val="000000"/>
          <w:lang w:val="en-US"/>
        </w:rPr>
        <w:t>-test) test. The goodness of fit of the models was evaluated by coefficient of determination (R²).</w:t>
      </w:r>
      <w:r w:rsidR="00231AC8" w:rsidRPr="006B3E13">
        <w:rPr>
          <w:lang w:val="en-GB"/>
        </w:rPr>
        <w:t xml:space="preserve"> </w:t>
      </w:r>
      <w:r w:rsidRPr="006B3E13">
        <w:rPr>
          <w:rFonts w:eastAsia="Calibri"/>
          <w:lang w:val="en-GB"/>
        </w:rPr>
        <w:t xml:space="preserve">The data analysis </w:t>
      </w:r>
      <w:r w:rsidR="00D247C5" w:rsidRPr="006B3E13">
        <w:rPr>
          <w:rFonts w:eastAsia="Calibri"/>
          <w:lang w:val="en-GB"/>
        </w:rPr>
        <w:t xml:space="preserve">was </w:t>
      </w:r>
      <w:r w:rsidRPr="006B3E13">
        <w:rPr>
          <w:rFonts w:eastAsia="Calibri"/>
          <w:lang w:val="en-GB"/>
        </w:rPr>
        <w:t xml:space="preserve">performed in the </w:t>
      </w:r>
      <w:r w:rsidR="00AD2559" w:rsidRPr="006B3E13">
        <w:rPr>
          <w:lang w:val="en-GB"/>
        </w:rPr>
        <w:t>R</w:t>
      </w:r>
      <w:r w:rsidRPr="006B3E13">
        <w:rPr>
          <w:lang w:val="en-GB"/>
        </w:rPr>
        <w:t xml:space="preserve"> software</w:t>
      </w:r>
      <w:r w:rsidR="00AD2559" w:rsidRPr="006B3E13">
        <w:rPr>
          <w:lang w:val="en-GB"/>
        </w:rPr>
        <w:t xml:space="preserve"> version 3.1.1</w:t>
      </w:r>
      <w:r w:rsidRPr="006B3E13">
        <w:rPr>
          <w:lang w:val="en-GB"/>
        </w:rPr>
        <w:t>.</w:t>
      </w:r>
    </w:p>
    <w:p w14:paraId="491A4F43" w14:textId="77777777" w:rsidR="00634755" w:rsidRPr="003200C1" w:rsidRDefault="00634755" w:rsidP="00C4643B">
      <w:pPr>
        <w:autoSpaceDE w:val="0"/>
        <w:autoSpaceDN w:val="0"/>
        <w:adjustRightInd w:val="0"/>
        <w:spacing w:line="480" w:lineRule="auto"/>
        <w:jc w:val="both"/>
        <w:rPr>
          <w:rFonts w:eastAsia="Calibri"/>
          <w:b/>
          <w:caps/>
          <w:lang w:val="en-GB" w:eastAsia="en-US"/>
        </w:rPr>
      </w:pPr>
    </w:p>
    <w:p w14:paraId="078EF4A3" w14:textId="4A1F9B84" w:rsidR="00CB5F66" w:rsidRDefault="00DE3B78" w:rsidP="00CB5F66">
      <w:pPr>
        <w:pStyle w:val="PargrafodaLista"/>
        <w:numPr>
          <w:ilvl w:val="0"/>
          <w:numId w:val="2"/>
        </w:numPr>
        <w:tabs>
          <w:tab w:val="left" w:pos="2055"/>
        </w:tabs>
        <w:spacing w:line="480" w:lineRule="auto"/>
        <w:jc w:val="both"/>
        <w:rPr>
          <w:rFonts w:eastAsia="Calibri"/>
          <w:b/>
          <w:caps/>
          <w:lang w:val="en-GB" w:eastAsia="en-US"/>
        </w:rPr>
      </w:pPr>
      <w:r w:rsidRPr="003200C1">
        <w:rPr>
          <w:rFonts w:eastAsia="Calibri"/>
          <w:b/>
          <w:caps/>
          <w:lang w:val="en-GB" w:eastAsia="en-US"/>
        </w:rPr>
        <w:t>Results</w:t>
      </w:r>
      <w:r w:rsidR="003200C1" w:rsidRPr="003200C1">
        <w:rPr>
          <w:rFonts w:eastAsia="Calibri"/>
          <w:b/>
          <w:caps/>
          <w:lang w:val="en-GB" w:eastAsia="en-US"/>
        </w:rPr>
        <w:t xml:space="preserve"> </w:t>
      </w:r>
      <w:r w:rsidR="003200C1" w:rsidRPr="003200C1">
        <w:rPr>
          <w:b/>
          <w:caps/>
          <w:lang w:val="en-US"/>
        </w:rPr>
        <w:t>AND Discussion</w:t>
      </w:r>
    </w:p>
    <w:p w14:paraId="254A079F" w14:textId="4BDBB344" w:rsidR="009C7C06" w:rsidRDefault="00CB5F66" w:rsidP="009C7C06">
      <w:pPr>
        <w:tabs>
          <w:tab w:val="left" w:pos="2055"/>
        </w:tabs>
        <w:spacing w:line="480" w:lineRule="auto"/>
        <w:jc w:val="both"/>
        <w:rPr>
          <w:rFonts w:eastAsia="Calibri"/>
          <w:lang w:val="en-GB" w:eastAsia="en-US"/>
        </w:rPr>
      </w:pPr>
      <w:r w:rsidRPr="00482792">
        <w:rPr>
          <w:rFonts w:eastAsia="Calibri"/>
          <w:sz w:val="20"/>
          <w:szCs w:val="20"/>
          <w:lang w:val="en-GB" w:eastAsia="en-US"/>
        </w:rPr>
        <w:t xml:space="preserve">          </w:t>
      </w:r>
      <w:r w:rsidRPr="00CB5F66">
        <w:rPr>
          <w:rFonts w:eastAsia="Calibri"/>
          <w:lang w:val="en-GB" w:eastAsia="en-US"/>
        </w:rPr>
        <w:t xml:space="preserve">To the best of our knowledge, for the first time a biological control option for BES targeted its saprophytic phase and it was best achieved by the use of </w:t>
      </w:r>
      <w:r w:rsidRPr="00CB5F66">
        <w:rPr>
          <w:rFonts w:eastAsia="Calibri"/>
          <w:i/>
          <w:lang w:val="en-GB" w:eastAsia="en-US"/>
        </w:rPr>
        <w:t xml:space="preserve">P. </w:t>
      </w:r>
      <w:proofErr w:type="spellStart"/>
      <w:r w:rsidRPr="00CB5F66">
        <w:rPr>
          <w:rFonts w:eastAsia="Calibri"/>
          <w:i/>
          <w:lang w:val="en-GB" w:eastAsia="en-US"/>
        </w:rPr>
        <w:t>macroscopus</w:t>
      </w:r>
      <w:proofErr w:type="spellEnd"/>
      <w:r w:rsidR="009C7C06" w:rsidRPr="006B3E13">
        <w:rPr>
          <w:rFonts w:eastAsia="Calibri"/>
          <w:lang w:val="en-GB" w:eastAsia="en-US"/>
        </w:rPr>
        <w:t xml:space="preserve"> (Figure 1). </w:t>
      </w:r>
      <w:r w:rsidR="009C7C06">
        <w:rPr>
          <w:rFonts w:eastAsia="Calibri"/>
          <w:lang w:val="en-GB" w:eastAsia="en-US"/>
        </w:rPr>
        <w:t>In the screening assay, t</w:t>
      </w:r>
      <w:r w:rsidR="009C7C06" w:rsidRPr="006B3E13">
        <w:rPr>
          <w:rFonts w:eastAsia="Calibri"/>
          <w:lang w:val="en-GB" w:eastAsia="en-US"/>
        </w:rPr>
        <w:t>here was no significant interaction between the treatments and the time when the experiment was carried out for either the conidia count (</w:t>
      </w:r>
      <w:r w:rsidR="009C7C06" w:rsidRPr="006B3E13">
        <w:rPr>
          <w:rFonts w:eastAsia="Calibri"/>
          <w:i/>
          <w:lang w:val="en-GB" w:eastAsia="en-US"/>
        </w:rPr>
        <w:t>P</w:t>
      </w:r>
      <w:r w:rsidR="009C7C06" w:rsidRPr="006B3E13">
        <w:rPr>
          <w:rFonts w:eastAsia="Calibri"/>
          <w:lang w:val="en-GB" w:eastAsia="en-US"/>
        </w:rPr>
        <w:t>=0.46) or the viability of LFP 37 conidia (</w:t>
      </w:r>
      <w:r w:rsidR="009C7C06" w:rsidRPr="006B3E13">
        <w:rPr>
          <w:rFonts w:eastAsia="Calibri"/>
          <w:i/>
          <w:lang w:val="en-GB" w:eastAsia="en-US"/>
        </w:rPr>
        <w:t>P</w:t>
      </w:r>
      <w:r w:rsidR="009C7C06" w:rsidRPr="006B3E13">
        <w:rPr>
          <w:rFonts w:eastAsia="Calibri"/>
          <w:lang w:val="en-GB" w:eastAsia="en-US"/>
        </w:rPr>
        <w:t>=0.14). Regarding LFP 37 conid</w:t>
      </w:r>
      <w:r w:rsidR="00492AD0">
        <w:rPr>
          <w:rFonts w:eastAsia="Calibri"/>
          <w:lang w:val="en-GB" w:eastAsia="en-US"/>
        </w:rPr>
        <w:t>ial germination, t</w:t>
      </w:r>
      <w:r w:rsidR="002D1BA1">
        <w:rPr>
          <w:rFonts w:eastAsia="Calibri"/>
          <w:lang w:val="en-GB" w:eastAsia="en-US"/>
        </w:rPr>
        <w:t>hese</w:t>
      </w:r>
      <w:r w:rsidR="009C7C06" w:rsidRPr="009C7C06">
        <w:rPr>
          <w:rFonts w:eastAsia="Calibri"/>
          <w:lang w:val="en-GB" w:eastAsia="en-US"/>
        </w:rPr>
        <w:t xml:space="preserve"> in vivo assays showed that the application of </w:t>
      </w:r>
      <w:r w:rsidR="009C7C06" w:rsidRPr="009C7C06">
        <w:rPr>
          <w:rFonts w:eastAsia="Calibri"/>
          <w:i/>
          <w:lang w:val="en-GB" w:eastAsia="en-US"/>
        </w:rPr>
        <w:t xml:space="preserve">P. </w:t>
      </w:r>
      <w:proofErr w:type="spellStart"/>
      <w:r w:rsidR="009C7C06" w:rsidRPr="009C7C06">
        <w:rPr>
          <w:rFonts w:eastAsia="Calibri"/>
          <w:i/>
          <w:lang w:val="en-GB" w:eastAsia="en-US"/>
        </w:rPr>
        <w:t>macrosporus</w:t>
      </w:r>
      <w:proofErr w:type="spellEnd"/>
      <w:r w:rsidR="009C7C06" w:rsidRPr="009C7C06">
        <w:rPr>
          <w:rFonts w:eastAsia="Calibri"/>
          <w:lang w:val="en-GB" w:eastAsia="en-US"/>
        </w:rPr>
        <w:t xml:space="preserve"> to the injuries caused by the pathogen reduced the viability of LFP 37 by 40% in 7 d</w:t>
      </w:r>
      <w:r w:rsidR="00492AD0">
        <w:rPr>
          <w:rFonts w:eastAsia="Calibri"/>
          <w:lang w:val="en-GB" w:eastAsia="en-US"/>
        </w:rPr>
        <w:t xml:space="preserve"> </w:t>
      </w:r>
      <w:r w:rsidR="00492AD0" w:rsidRPr="006B3E13">
        <w:rPr>
          <w:rFonts w:eastAsia="Calibri"/>
          <w:lang w:val="en-GB" w:eastAsia="en-US"/>
        </w:rPr>
        <w:t>(</w:t>
      </w:r>
      <w:r w:rsidR="00492AD0" w:rsidRPr="006B3E13">
        <w:rPr>
          <w:rFonts w:eastAsia="Calibri"/>
          <w:i/>
          <w:lang w:val="en-GB" w:eastAsia="en-US"/>
        </w:rPr>
        <w:t>P</w:t>
      </w:r>
      <w:r w:rsidR="00492AD0" w:rsidRPr="006B3E13">
        <w:rPr>
          <w:rFonts w:eastAsia="Calibri"/>
          <w:lang w:val="en-GB" w:eastAsia="en-US"/>
        </w:rPr>
        <w:t xml:space="preserve">=0.0003) (Figure </w:t>
      </w:r>
      <w:r w:rsidR="00492AD0">
        <w:rPr>
          <w:rFonts w:eastAsia="Calibri"/>
          <w:lang w:val="en-GB" w:eastAsia="en-US"/>
        </w:rPr>
        <w:t>1)</w:t>
      </w:r>
      <w:r w:rsidR="009C7C06" w:rsidRPr="009C7C06">
        <w:rPr>
          <w:rFonts w:eastAsia="Calibri"/>
          <w:lang w:val="en-GB" w:eastAsia="en-US"/>
        </w:rPr>
        <w:t xml:space="preserve">. This effect persisted for at least 14 d after application of the antagonist under study (Figure 1), showing that not only was saprobe able to reduce the viability of the pathogen, but this effect also occurs at the earliest considered time point (7 d after </w:t>
      </w:r>
      <w:r w:rsidR="009C7C06" w:rsidRPr="009C7C06">
        <w:rPr>
          <w:rFonts w:eastAsia="Calibri"/>
          <w:lang w:val="en-GB" w:eastAsia="en-US"/>
        </w:rPr>
        <w:lastRenderedPageBreak/>
        <w:t xml:space="preserve">treatment). Odile-Mathieu and David Daniel (2006) studied isolates of </w:t>
      </w:r>
      <w:proofErr w:type="spellStart"/>
      <w:r w:rsidR="009C7C06" w:rsidRPr="009C7C06">
        <w:rPr>
          <w:rFonts w:eastAsia="Calibri"/>
          <w:i/>
          <w:lang w:val="en-GB" w:eastAsia="en-US"/>
        </w:rPr>
        <w:t>Microsphaeropsis</w:t>
      </w:r>
      <w:proofErr w:type="spellEnd"/>
      <w:r w:rsidR="009C7C06" w:rsidRPr="009C7C06">
        <w:rPr>
          <w:rFonts w:eastAsia="Calibri"/>
          <w:i/>
          <w:lang w:val="en-GB" w:eastAsia="en-US"/>
        </w:rPr>
        <w:t xml:space="preserve"> </w:t>
      </w:r>
      <w:proofErr w:type="spellStart"/>
      <w:r w:rsidR="009C7C06" w:rsidRPr="009C7C06">
        <w:rPr>
          <w:rFonts w:eastAsia="Calibri"/>
          <w:i/>
          <w:lang w:val="en-GB" w:eastAsia="en-US"/>
        </w:rPr>
        <w:t>ochracea</w:t>
      </w:r>
      <w:proofErr w:type="spellEnd"/>
      <w:r w:rsidR="009C7C06" w:rsidRPr="009C7C06">
        <w:rPr>
          <w:rFonts w:eastAsia="Calibri"/>
          <w:lang w:val="en-GB" w:eastAsia="en-US"/>
        </w:rPr>
        <w:t xml:space="preserve"> in the lesions of onion leaves during senescence and reported a reduction in the sporulation of </w:t>
      </w:r>
      <w:r w:rsidR="009C7C06" w:rsidRPr="009C7C06">
        <w:rPr>
          <w:rFonts w:eastAsia="Calibri"/>
          <w:i/>
          <w:lang w:val="en-GB" w:eastAsia="en-US"/>
        </w:rPr>
        <w:t>Botrytis squamosa</w:t>
      </w:r>
      <w:r w:rsidR="009C7C06" w:rsidRPr="009C7C06">
        <w:rPr>
          <w:rFonts w:eastAsia="Calibri"/>
          <w:lang w:val="en-GB" w:eastAsia="en-US"/>
        </w:rPr>
        <w:t xml:space="preserve"> from 10 days after the application of the antagonist. In our study, the contribution of the reduced inoculum of </w:t>
      </w:r>
      <w:proofErr w:type="spellStart"/>
      <w:r w:rsidR="009C7C06" w:rsidRPr="009C7C06">
        <w:rPr>
          <w:rFonts w:eastAsia="Calibri"/>
          <w:lang w:val="en-GB" w:eastAsia="en-US"/>
        </w:rPr>
        <w:t>Cercospora</w:t>
      </w:r>
      <w:proofErr w:type="spellEnd"/>
      <w:r w:rsidR="009C7C06" w:rsidRPr="009C7C06">
        <w:rPr>
          <w:rFonts w:eastAsia="Calibri"/>
          <w:lang w:val="en-GB" w:eastAsia="en-US"/>
        </w:rPr>
        <w:t xml:space="preserve"> to the occurrence of BES in the field was not evaluated, but a similar study by </w:t>
      </w:r>
      <w:proofErr w:type="spellStart"/>
      <w:r w:rsidR="009C7C06" w:rsidRPr="009C7C06">
        <w:rPr>
          <w:rFonts w:eastAsia="Calibri"/>
          <w:lang w:val="en-GB" w:eastAsia="en-US"/>
        </w:rPr>
        <w:t>Galletti</w:t>
      </w:r>
      <w:proofErr w:type="spellEnd"/>
      <w:r w:rsidR="009C7C06" w:rsidRPr="009C7C06">
        <w:rPr>
          <w:rFonts w:eastAsia="Calibri"/>
          <w:lang w:val="en-GB" w:eastAsia="en-US"/>
        </w:rPr>
        <w:t xml:space="preserve"> et al (2008) showed that when </w:t>
      </w:r>
      <w:r w:rsidR="009C7C06" w:rsidRPr="009C7C06">
        <w:rPr>
          <w:rFonts w:eastAsia="Calibri"/>
          <w:i/>
          <w:lang w:val="en-GB" w:eastAsia="en-US"/>
        </w:rPr>
        <w:t xml:space="preserve">Trichoderma </w:t>
      </w:r>
      <w:r w:rsidR="009C7C06" w:rsidRPr="009C7C06">
        <w:rPr>
          <w:rFonts w:eastAsia="Calibri"/>
          <w:lang w:val="en-GB" w:eastAsia="en-US"/>
        </w:rPr>
        <w:t xml:space="preserve">sp. was applied to the leaves of sugar beet infected with </w:t>
      </w:r>
      <w:proofErr w:type="spellStart"/>
      <w:r w:rsidR="009C7C06" w:rsidRPr="009C7C06">
        <w:rPr>
          <w:rFonts w:eastAsia="Calibri"/>
          <w:i/>
          <w:lang w:val="en-GB" w:eastAsia="en-US"/>
        </w:rPr>
        <w:t>Cercospora</w:t>
      </w:r>
      <w:proofErr w:type="spellEnd"/>
      <w:r w:rsidR="009C7C06" w:rsidRPr="009C7C06">
        <w:rPr>
          <w:rFonts w:eastAsia="Calibri"/>
          <w:i/>
          <w:lang w:val="en-GB" w:eastAsia="en-US"/>
        </w:rPr>
        <w:t xml:space="preserve"> </w:t>
      </w:r>
      <w:proofErr w:type="spellStart"/>
      <w:r w:rsidR="009C7C06" w:rsidRPr="009C7C06">
        <w:rPr>
          <w:rFonts w:eastAsia="Calibri"/>
          <w:i/>
          <w:lang w:val="en-GB" w:eastAsia="en-US"/>
        </w:rPr>
        <w:t>beticola</w:t>
      </w:r>
      <w:proofErr w:type="spellEnd"/>
      <w:r w:rsidR="009C7C06" w:rsidRPr="009C7C06">
        <w:rPr>
          <w:rFonts w:eastAsia="Calibri"/>
          <w:lang w:val="en-GB" w:eastAsia="en-US"/>
        </w:rPr>
        <w:t>, the viability of the pathogen spores decreased, resulting in a delay of the epidemic in the subsequent crop.</w:t>
      </w:r>
    </w:p>
    <w:p w14:paraId="1BD07BBE" w14:textId="3A9DD2BA" w:rsidR="000239FD" w:rsidRPr="000239FD" w:rsidRDefault="00780161" w:rsidP="001D5EBA">
      <w:pPr>
        <w:tabs>
          <w:tab w:val="left" w:pos="2055"/>
        </w:tabs>
        <w:spacing w:line="480" w:lineRule="auto"/>
        <w:ind w:firstLine="709"/>
        <w:jc w:val="both"/>
        <w:rPr>
          <w:rFonts w:eastAsia="Calibri"/>
          <w:lang w:val="en-GB" w:eastAsia="en-US"/>
        </w:rPr>
      </w:pPr>
      <w:r w:rsidRPr="00780161">
        <w:rPr>
          <w:rFonts w:eastAsia="Calibri"/>
          <w:lang w:val="en-GB" w:eastAsia="en-US"/>
        </w:rPr>
        <w:t>The performance of antagonists under field conditions is determined mainly by their ecological competence.</w:t>
      </w:r>
      <w:r w:rsidRPr="00780161">
        <w:rPr>
          <w:lang w:val="en-US"/>
        </w:rPr>
        <w:t xml:space="preserve"> Regardless water stress condition</w:t>
      </w:r>
      <w:r w:rsidR="00D40885">
        <w:rPr>
          <w:lang w:val="en-US"/>
        </w:rPr>
        <w:t xml:space="preserve"> </w:t>
      </w:r>
      <w:r w:rsidRPr="00780161">
        <w:rPr>
          <w:rFonts w:eastAsia="Calibri"/>
          <w:lang w:val="en-GB" w:eastAsia="en-US"/>
        </w:rPr>
        <w:t>(</w:t>
      </w:r>
      <w:r w:rsidRPr="00780161">
        <w:rPr>
          <w:rFonts w:eastAsia="Calibri"/>
          <w:i/>
          <w:lang w:val="en-GB" w:eastAsia="en-US"/>
        </w:rPr>
        <w:t>P</w:t>
      </w:r>
      <w:r w:rsidRPr="00780161">
        <w:rPr>
          <w:rFonts w:eastAsia="Calibri"/>
          <w:lang w:val="en-GB" w:eastAsia="en-US"/>
        </w:rPr>
        <w:t xml:space="preserve">=0.82 and </w:t>
      </w:r>
      <w:r w:rsidRPr="00780161">
        <w:rPr>
          <w:rFonts w:eastAsia="Calibri"/>
          <w:i/>
          <w:lang w:val="en-GB" w:eastAsia="en-US"/>
        </w:rPr>
        <w:t>P</w:t>
      </w:r>
      <w:r w:rsidRPr="00780161">
        <w:rPr>
          <w:rFonts w:eastAsia="Calibri"/>
          <w:lang w:val="en-GB" w:eastAsia="en-US"/>
        </w:rPr>
        <w:t xml:space="preserve">=0.95), there was a reduction of conidial viability of up to 37.72%. </w:t>
      </w:r>
      <w:r w:rsidR="00D40885" w:rsidRPr="00D40885">
        <w:rPr>
          <w:rFonts w:eastAsia="Calibri"/>
          <w:lang w:val="en-GB" w:eastAsia="en-US"/>
        </w:rPr>
        <w:t xml:space="preserve">This result is in agreement with Kohl et al. (1995), who showed suppression of sporulation of </w:t>
      </w:r>
      <w:r w:rsidR="00D40885" w:rsidRPr="00D40885">
        <w:rPr>
          <w:rFonts w:eastAsia="Calibri"/>
          <w:i/>
          <w:lang w:val="en-GB" w:eastAsia="en-US"/>
        </w:rPr>
        <w:t xml:space="preserve">Botrytis </w:t>
      </w:r>
      <w:proofErr w:type="spellStart"/>
      <w:r w:rsidR="00D40885" w:rsidRPr="00D40885">
        <w:rPr>
          <w:rFonts w:eastAsia="Calibri"/>
          <w:i/>
          <w:lang w:val="en-GB" w:eastAsia="en-US"/>
        </w:rPr>
        <w:t>aclada</w:t>
      </w:r>
      <w:proofErr w:type="spellEnd"/>
      <w:r w:rsidR="00D40885" w:rsidRPr="00D40885">
        <w:rPr>
          <w:rFonts w:eastAsia="Calibri"/>
          <w:lang w:val="en-GB" w:eastAsia="en-US"/>
        </w:rPr>
        <w:t xml:space="preserve"> in dead onion tissue treated with the antagonist </w:t>
      </w:r>
      <w:proofErr w:type="spellStart"/>
      <w:r w:rsidR="00D40885" w:rsidRPr="00D40885">
        <w:rPr>
          <w:rFonts w:eastAsia="Calibri"/>
          <w:i/>
          <w:lang w:val="en-GB" w:eastAsia="en-US"/>
        </w:rPr>
        <w:t>Ulocladium</w:t>
      </w:r>
      <w:proofErr w:type="spellEnd"/>
      <w:r w:rsidR="00D40885" w:rsidRPr="00D40885">
        <w:rPr>
          <w:rFonts w:eastAsia="Calibri"/>
          <w:i/>
          <w:lang w:val="en-GB" w:eastAsia="en-US"/>
        </w:rPr>
        <w:t xml:space="preserve"> </w:t>
      </w:r>
      <w:proofErr w:type="spellStart"/>
      <w:r w:rsidR="00D40885" w:rsidRPr="00D40885">
        <w:rPr>
          <w:rFonts w:eastAsia="Calibri"/>
          <w:i/>
          <w:lang w:val="en-GB" w:eastAsia="en-US"/>
        </w:rPr>
        <w:t>atrum</w:t>
      </w:r>
      <w:proofErr w:type="spellEnd"/>
      <w:r w:rsidR="00D40885" w:rsidRPr="00D40885">
        <w:rPr>
          <w:rFonts w:eastAsia="Calibri"/>
          <w:lang w:val="en-GB" w:eastAsia="en-US"/>
        </w:rPr>
        <w:t xml:space="preserve"> in bioassays with repeated wet-dry-cycles.</w:t>
      </w:r>
      <w:r w:rsidR="000450A1">
        <w:rPr>
          <w:rFonts w:eastAsia="Calibri"/>
          <w:lang w:val="en-GB" w:eastAsia="en-US"/>
        </w:rPr>
        <w:t xml:space="preserve"> </w:t>
      </w:r>
      <w:r w:rsidR="00D40885" w:rsidRPr="00D40885">
        <w:rPr>
          <w:rFonts w:eastAsia="Calibri"/>
          <w:lang w:val="en-GB" w:eastAsia="en-US"/>
        </w:rPr>
        <w:t xml:space="preserve">In addition to evaluating the potential of the saprobe to control the pathogen regardless of the stress to which it is exposed, which aims to determine the sustainability of the control technique, it is necessary to evaluate the action mechanisms of the biocontrol agent. One of the most common mechanisms of reduced survival of pathogens is antibiosis. </w:t>
      </w:r>
      <w:proofErr w:type="spellStart"/>
      <w:r w:rsidR="00D40885" w:rsidRPr="00D40885">
        <w:rPr>
          <w:rFonts w:eastAsia="Calibri"/>
          <w:lang w:val="en-GB" w:eastAsia="en-US"/>
        </w:rPr>
        <w:t>Hiradate</w:t>
      </w:r>
      <w:proofErr w:type="spellEnd"/>
      <w:r w:rsidR="00D40885" w:rsidRPr="00D40885">
        <w:rPr>
          <w:rFonts w:eastAsia="Calibri"/>
          <w:lang w:val="en-GB" w:eastAsia="en-US"/>
        </w:rPr>
        <w:t xml:space="preserve"> et al. (2002) observed a decrease in the survival of </w:t>
      </w:r>
      <w:proofErr w:type="spellStart"/>
      <w:r w:rsidR="00D40885" w:rsidRPr="00D40885">
        <w:rPr>
          <w:rFonts w:eastAsia="Calibri"/>
          <w:i/>
          <w:lang w:val="en-GB" w:eastAsia="en-US"/>
        </w:rPr>
        <w:t>Colletotrichum</w:t>
      </w:r>
      <w:proofErr w:type="spellEnd"/>
      <w:r w:rsidR="00D40885" w:rsidRPr="00D40885">
        <w:rPr>
          <w:rFonts w:eastAsia="Calibri"/>
          <w:i/>
          <w:lang w:val="en-GB" w:eastAsia="en-US"/>
        </w:rPr>
        <w:t xml:space="preserve"> </w:t>
      </w:r>
      <w:proofErr w:type="spellStart"/>
      <w:r w:rsidR="00D40885" w:rsidRPr="00D40885">
        <w:rPr>
          <w:rFonts w:eastAsia="Calibri"/>
          <w:i/>
          <w:lang w:val="en-GB" w:eastAsia="en-US"/>
        </w:rPr>
        <w:t>dematium</w:t>
      </w:r>
      <w:proofErr w:type="spellEnd"/>
      <w:r w:rsidR="00D40885" w:rsidRPr="00D40885">
        <w:rPr>
          <w:rFonts w:eastAsia="Calibri"/>
          <w:lang w:val="en-GB" w:eastAsia="en-US"/>
        </w:rPr>
        <w:t xml:space="preserve"> on mulberry leaves infected when treated with </w:t>
      </w:r>
      <w:r w:rsidR="00D40885" w:rsidRPr="00D40885">
        <w:rPr>
          <w:rFonts w:eastAsia="Calibri"/>
          <w:i/>
          <w:lang w:val="en-GB" w:eastAsia="en-US"/>
        </w:rPr>
        <w:t xml:space="preserve">Bacillus </w:t>
      </w:r>
      <w:proofErr w:type="spellStart"/>
      <w:r w:rsidR="00D40885" w:rsidRPr="00D40885">
        <w:rPr>
          <w:rFonts w:eastAsia="Calibri"/>
          <w:i/>
          <w:lang w:val="en-GB" w:eastAsia="en-US"/>
        </w:rPr>
        <w:t>amyloliquefaciens</w:t>
      </w:r>
      <w:proofErr w:type="spellEnd"/>
      <w:r w:rsidR="00D40885" w:rsidRPr="00D40885">
        <w:rPr>
          <w:rFonts w:eastAsia="Calibri"/>
          <w:lang w:val="en-GB" w:eastAsia="en-US"/>
        </w:rPr>
        <w:t xml:space="preserve">, </w:t>
      </w:r>
      <w:r w:rsidR="00D40885" w:rsidRPr="007471A4">
        <w:rPr>
          <w:rFonts w:eastAsia="Calibri"/>
          <w:lang w:val="en-GB" w:eastAsia="en-US"/>
        </w:rPr>
        <w:t>confirming that the production of antifungal compounds was the primary mechanism of action that was used by the antagonists under study.</w:t>
      </w:r>
      <w:r w:rsidR="00BE3320">
        <w:rPr>
          <w:rFonts w:eastAsia="Calibri"/>
          <w:lang w:val="en-GB" w:eastAsia="en-US"/>
        </w:rPr>
        <w:t xml:space="preserve"> </w:t>
      </w:r>
      <w:r w:rsidR="00B84919">
        <w:rPr>
          <w:rFonts w:eastAsia="Calibri"/>
          <w:lang w:val="en-GB" w:eastAsia="en-US"/>
        </w:rPr>
        <w:t>For the a</w:t>
      </w:r>
      <w:r w:rsidR="00B84919" w:rsidRPr="00B84919">
        <w:rPr>
          <w:rFonts w:eastAsia="Calibri"/>
          <w:lang w:val="en-GB" w:eastAsia="en-US"/>
        </w:rPr>
        <w:t>nt</w:t>
      </w:r>
      <w:r w:rsidR="009046D8">
        <w:rPr>
          <w:rFonts w:eastAsia="Calibri"/>
          <w:lang w:val="en-GB" w:eastAsia="en-US"/>
        </w:rPr>
        <w:t xml:space="preserve">ibiosis </w:t>
      </w:r>
      <w:r w:rsidR="00B84919" w:rsidRPr="00B84919">
        <w:rPr>
          <w:rFonts w:eastAsia="Calibri"/>
          <w:lang w:val="en-GB" w:eastAsia="en-US"/>
        </w:rPr>
        <w:t>test</w:t>
      </w:r>
      <w:r w:rsidR="009046D8">
        <w:rPr>
          <w:rFonts w:eastAsia="Calibri"/>
          <w:lang w:val="en-GB" w:eastAsia="en-US"/>
        </w:rPr>
        <w:t xml:space="preserve">, </w:t>
      </w:r>
      <w:r w:rsidR="00B84919">
        <w:rPr>
          <w:rFonts w:eastAsia="Calibri"/>
          <w:lang w:val="en-GB" w:eastAsia="en-US"/>
        </w:rPr>
        <w:t>interaction was o</w:t>
      </w:r>
      <w:r w:rsidR="009046D8">
        <w:rPr>
          <w:rFonts w:eastAsia="Calibri"/>
          <w:lang w:val="en-GB" w:eastAsia="en-US"/>
        </w:rPr>
        <w:t xml:space="preserve">bserved between medium and </w:t>
      </w:r>
      <w:r w:rsidR="00B84919">
        <w:rPr>
          <w:rFonts w:eastAsia="Calibri"/>
          <w:lang w:val="en-GB" w:eastAsia="en-US"/>
        </w:rPr>
        <w:t>treatments (</w:t>
      </w:r>
      <w:r w:rsidR="00B84919" w:rsidRPr="006B3E13">
        <w:rPr>
          <w:rFonts w:eastAsia="Calibri"/>
          <w:i/>
          <w:lang w:val="en-GB" w:eastAsia="en-US"/>
        </w:rPr>
        <w:t>P</w:t>
      </w:r>
      <w:r w:rsidR="009046D8">
        <w:rPr>
          <w:rFonts w:eastAsia="Calibri"/>
          <w:lang w:val="en-GB" w:eastAsia="en-US"/>
        </w:rPr>
        <w:t>=</w:t>
      </w:r>
      <w:r w:rsidR="009046D8" w:rsidRPr="009046D8">
        <w:rPr>
          <w:rFonts w:eastAsia="Calibri"/>
          <w:lang w:val="en-GB" w:eastAsia="en-US"/>
        </w:rPr>
        <w:t>0.0090</w:t>
      </w:r>
      <w:r w:rsidR="00B84919">
        <w:rPr>
          <w:rFonts w:eastAsia="Calibri"/>
          <w:lang w:val="en-GB" w:eastAsia="en-US"/>
        </w:rPr>
        <w:t xml:space="preserve">). </w:t>
      </w:r>
      <w:r w:rsidR="009046D8">
        <w:rPr>
          <w:rFonts w:eastAsia="Calibri"/>
          <w:lang w:val="en-GB" w:eastAsia="en-US"/>
        </w:rPr>
        <w:t>A</w:t>
      </w:r>
      <w:r w:rsidR="007471A4" w:rsidRPr="007471A4">
        <w:rPr>
          <w:rFonts w:eastAsia="Calibri"/>
          <w:lang w:val="en-GB" w:eastAsia="en-US"/>
        </w:rPr>
        <w:t xml:space="preserve"> positive interaction was observed between culture on the media </w:t>
      </w:r>
      <w:r w:rsidR="00BE3320" w:rsidRPr="007471A4">
        <w:rPr>
          <w:rFonts w:eastAsia="Calibri"/>
          <w:lang w:val="en-GB" w:eastAsia="en-US"/>
        </w:rPr>
        <w:t>CMA</w:t>
      </w:r>
      <w:r w:rsidR="00B84919">
        <w:rPr>
          <w:rFonts w:eastAsia="Calibri"/>
          <w:lang w:val="en-GB" w:eastAsia="en-US"/>
        </w:rPr>
        <w:t xml:space="preserve"> </w:t>
      </w:r>
      <w:r w:rsidR="00B84919" w:rsidRPr="006B3E13">
        <w:rPr>
          <w:rFonts w:eastAsia="Calibri"/>
          <w:lang w:val="en-GB" w:eastAsia="en-US"/>
        </w:rPr>
        <w:t>(</w:t>
      </w:r>
      <w:r w:rsidR="00B84919" w:rsidRPr="006B3E13">
        <w:rPr>
          <w:rFonts w:eastAsia="Calibri"/>
          <w:i/>
          <w:lang w:val="en-GB" w:eastAsia="en-US"/>
        </w:rPr>
        <w:t>P</w:t>
      </w:r>
      <w:r w:rsidR="00B84919" w:rsidRPr="006B3E13">
        <w:rPr>
          <w:rFonts w:eastAsia="Calibri"/>
          <w:lang w:val="en-GB" w:eastAsia="en-US"/>
        </w:rPr>
        <w:t>=0.0018)</w:t>
      </w:r>
      <w:r w:rsidR="00B84919">
        <w:rPr>
          <w:rFonts w:eastAsia="Calibri"/>
          <w:lang w:val="en-GB" w:eastAsia="en-US"/>
        </w:rPr>
        <w:t xml:space="preserve">, V8 </w:t>
      </w:r>
      <w:r w:rsidR="00B84919" w:rsidRPr="006B3E13">
        <w:rPr>
          <w:rFonts w:eastAsia="Calibri"/>
          <w:lang w:val="en-GB" w:eastAsia="en-US"/>
        </w:rPr>
        <w:t>(</w:t>
      </w:r>
      <w:r w:rsidR="00B84919" w:rsidRPr="006B3E13">
        <w:rPr>
          <w:rFonts w:eastAsia="Calibri"/>
          <w:i/>
          <w:lang w:val="en-GB" w:eastAsia="en-US"/>
        </w:rPr>
        <w:t>P</w:t>
      </w:r>
      <w:r w:rsidR="00B84919" w:rsidRPr="006B3E13">
        <w:rPr>
          <w:rFonts w:eastAsia="Calibri"/>
          <w:lang w:val="en-GB" w:eastAsia="en-US"/>
        </w:rPr>
        <w:t>=≤0.001)</w:t>
      </w:r>
      <w:r w:rsidR="00BE3320" w:rsidRPr="007471A4">
        <w:rPr>
          <w:rFonts w:eastAsia="Calibri"/>
          <w:lang w:val="en-GB" w:eastAsia="en-US"/>
        </w:rPr>
        <w:t>,</w:t>
      </w:r>
      <w:r w:rsidR="007471A4" w:rsidRPr="007471A4">
        <w:rPr>
          <w:rFonts w:eastAsia="Calibri"/>
          <w:lang w:val="en-GB" w:eastAsia="en-US"/>
        </w:rPr>
        <w:t xml:space="preserve"> and production of non-volatile compounds, resulting in greater pathogen control (Figures 2 and 3</w:t>
      </w:r>
      <w:r w:rsidR="007471A4" w:rsidRPr="001D5EBA">
        <w:rPr>
          <w:rFonts w:eastAsia="Calibri"/>
          <w:lang w:val="en-GB" w:eastAsia="en-US"/>
        </w:rPr>
        <w:t>).</w:t>
      </w:r>
      <w:r w:rsidR="00404C82" w:rsidRPr="001D5EBA">
        <w:rPr>
          <w:lang w:val="en-US"/>
        </w:rPr>
        <w:t xml:space="preserve"> </w:t>
      </w:r>
      <w:r w:rsidR="001D5EBA" w:rsidRPr="001D5EBA">
        <w:rPr>
          <w:rFonts w:eastAsia="Calibri"/>
          <w:lang w:val="en-GB" w:eastAsia="en-US"/>
        </w:rPr>
        <w:t xml:space="preserve">Thus, it is suggested that such culture media induce the production of a greater </w:t>
      </w:r>
      <w:r w:rsidR="001D5EBA" w:rsidRPr="001D5EBA">
        <w:rPr>
          <w:rFonts w:eastAsia="Calibri"/>
          <w:lang w:val="en-GB" w:eastAsia="en-US"/>
        </w:rPr>
        <w:lastRenderedPageBreak/>
        <w:t xml:space="preserve">amount or range of compounds with an inhibitory action of LFP 37. Similar results </w:t>
      </w:r>
      <w:proofErr w:type="gramStart"/>
      <w:r w:rsidR="001D5EBA" w:rsidRPr="001D5EBA">
        <w:rPr>
          <w:rFonts w:eastAsia="Calibri"/>
          <w:lang w:val="en-GB" w:eastAsia="en-US"/>
        </w:rPr>
        <w:t>was</w:t>
      </w:r>
      <w:proofErr w:type="gramEnd"/>
      <w:r w:rsidR="001D5EBA" w:rsidRPr="001D5EBA">
        <w:rPr>
          <w:rFonts w:eastAsia="Calibri"/>
          <w:lang w:val="en-GB" w:eastAsia="en-US"/>
        </w:rPr>
        <w:t xml:space="preserve"> obtained by Abe et al. (2015) who isolated a class of secondary metabolites, polyketides from the fungus </w:t>
      </w:r>
      <w:r w:rsidR="001D5EBA" w:rsidRPr="001D5EBA">
        <w:rPr>
          <w:rFonts w:eastAsia="Calibri"/>
          <w:i/>
          <w:lang w:val="en-GB" w:eastAsia="en-US"/>
        </w:rPr>
        <w:t xml:space="preserve">P. </w:t>
      </w:r>
      <w:proofErr w:type="spellStart"/>
      <w:r w:rsidR="001D5EBA" w:rsidRPr="001D5EBA">
        <w:rPr>
          <w:rFonts w:eastAsia="Calibri"/>
          <w:i/>
          <w:lang w:val="en-GB" w:eastAsia="en-US"/>
        </w:rPr>
        <w:t>macrosporus</w:t>
      </w:r>
      <w:proofErr w:type="spellEnd"/>
      <w:r w:rsidR="001D5EBA" w:rsidRPr="001D5EBA">
        <w:rPr>
          <w:rFonts w:eastAsia="Calibri"/>
          <w:lang w:val="en-GB" w:eastAsia="en-US"/>
        </w:rPr>
        <w:t xml:space="preserve">, which is known to provide survival advantages to microbial hosts. Some of the benefits could be the production of antibiotics, as reported by Zhang et al. (2015) who studied the antibiosis functions during interactions of </w:t>
      </w:r>
      <w:r w:rsidR="001D5EBA" w:rsidRPr="001D5EBA">
        <w:rPr>
          <w:rFonts w:eastAsia="Calibri"/>
          <w:i/>
          <w:lang w:val="en-GB" w:eastAsia="en-US"/>
        </w:rPr>
        <w:t>Trichoderma</w:t>
      </w:r>
      <w:r w:rsidR="001D5EBA" w:rsidRPr="001D5EBA">
        <w:rPr>
          <w:rFonts w:eastAsia="Calibri"/>
          <w:lang w:val="en-GB" w:eastAsia="en-US"/>
        </w:rPr>
        <w:t xml:space="preserve"> ssp. with plant pathogenic </w:t>
      </w:r>
      <w:proofErr w:type="spellStart"/>
      <w:r w:rsidR="001D5EBA" w:rsidRPr="001D5EBA">
        <w:rPr>
          <w:rFonts w:eastAsia="Calibri"/>
          <w:i/>
          <w:lang w:val="en-GB" w:eastAsia="en-US"/>
        </w:rPr>
        <w:t>Rhizoctonia</w:t>
      </w:r>
      <w:proofErr w:type="spellEnd"/>
      <w:r w:rsidR="001D5EBA" w:rsidRPr="001D5EBA">
        <w:rPr>
          <w:rFonts w:eastAsia="Calibri"/>
          <w:lang w:val="en-GB" w:eastAsia="en-US"/>
        </w:rPr>
        <w:t xml:space="preserve"> and </w:t>
      </w:r>
      <w:r w:rsidR="001D5EBA" w:rsidRPr="001D5EBA">
        <w:rPr>
          <w:rFonts w:eastAsia="Calibri"/>
          <w:i/>
          <w:lang w:val="en-GB" w:eastAsia="en-US"/>
        </w:rPr>
        <w:t>Pythium</w:t>
      </w:r>
      <w:r w:rsidR="001D5EBA" w:rsidRPr="001D5EBA">
        <w:rPr>
          <w:rFonts w:eastAsia="Calibri"/>
          <w:lang w:val="en-GB" w:eastAsia="en-US"/>
        </w:rPr>
        <w:t>. The authors confirmed that polyketide positively correlated to the production of antibi</w:t>
      </w:r>
      <w:r w:rsidR="001D5EBA" w:rsidRPr="000239FD">
        <w:rPr>
          <w:rFonts w:eastAsia="Calibri"/>
          <w:lang w:val="en-GB" w:eastAsia="en-US"/>
        </w:rPr>
        <w:t>otics.</w:t>
      </w:r>
    </w:p>
    <w:p w14:paraId="15629863" w14:textId="6EEDDCC4" w:rsidR="0017667D" w:rsidRPr="0017667D" w:rsidRDefault="001D5EBA" w:rsidP="0017667D">
      <w:pPr>
        <w:tabs>
          <w:tab w:val="left" w:pos="2055"/>
        </w:tabs>
        <w:spacing w:line="480" w:lineRule="auto"/>
        <w:ind w:firstLine="709"/>
        <w:jc w:val="both"/>
        <w:rPr>
          <w:rFonts w:eastAsia="Calibri"/>
          <w:lang w:val="en-GB" w:eastAsia="en-US"/>
        </w:rPr>
      </w:pPr>
      <w:r w:rsidRPr="000239FD">
        <w:rPr>
          <w:rFonts w:eastAsia="Calibri"/>
          <w:lang w:val="en-GB" w:eastAsia="en-US"/>
        </w:rPr>
        <w:t xml:space="preserve"> </w:t>
      </w:r>
      <w:r w:rsidR="000239FD" w:rsidRPr="000239FD">
        <w:rPr>
          <w:rFonts w:eastAsia="Calibri"/>
          <w:lang w:val="en-GB" w:eastAsia="en-US"/>
        </w:rPr>
        <w:t xml:space="preserve">The competition mechanism between microorganisms in a colonising necrotic area was tested by determining and quantifying pectinolytic enzymes. These enzymes degrade dead plant tissue and release nutrients for both the pathogen and saprobe. </w:t>
      </w:r>
      <w:proofErr w:type="spellStart"/>
      <w:r w:rsidR="000239FD" w:rsidRPr="000239FD">
        <w:rPr>
          <w:rFonts w:eastAsia="Calibri"/>
          <w:lang w:val="en-GB" w:eastAsia="en-US"/>
        </w:rPr>
        <w:t>Thrane</w:t>
      </w:r>
      <w:proofErr w:type="spellEnd"/>
      <w:r w:rsidR="000239FD" w:rsidRPr="000239FD">
        <w:rPr>
          <w:rFonts w:eastAsia="Calibri"/>
          <w:lang w:val="en-GB" w:eastAsia="en-US"/>
        </w:rPr>
        <w:t xml:space="preserve"> et al. (2000) monitored GFP-tagged </w:t>
      </w:r>
      <w:r w:rsidR="000239FD" w:rsidRPr="000239FD">
        <w:rPr>
          <w:rFonts w:eastAsia="Calibri"/>
          <w:i/>
          <w:lang w:val="en-GB" w:eastAsia="en-US"/>
        </w:rPr>
        <w:t>Trichoderma</w:t>
      </w:r>
      <w:r w:rsidR="000239FD" w:rsidRPr="000239FD">
        <w:rPr>
          <w:rFonts w:eastAsia="Calibri"/>
          <w:lang w:val="en-GB" w:eastAsia="en-US"/>
        </w:rPr>
        <w:t xml:space="preserve"> spp. saprobes in cucumber plants infected with </w:t>
      </w:r>
      <w:r w:rsidR="000239FD" w:rsidRPr="000239FD">
        <w:rPr>
          <w:rFonts w:eastAsia="Calibri"/>
          <w:i/>
          <w:lang w:val="en-GB" w:eastAsia="en-US"/>
        </w:rPr>
        <w:t xml:space="preserve">Pythium </w:t>
      </w:r>
      <w:proofErr w:type="spellStart"/>
      <w:r w:rsidR="000239FD" w:rsidRPr="000239FD">
        <w:rPr>
          <w:rFonts w:eastAsia="Calibri"/>
          <w:i/>
          <w:lang w:val="en-GB" w:eastAsia="en-US"/>
        </w:rPr>
        <w:t>ultimum</w:t>
      </w:r>
      <w:proofErr w:type="spellEnd"/>
      <w:r w:rsidR="000239FD" w:rsidRPr="000239FD">
        <w:rPr>
          <w:rFonts w:eastAsia="Calibri"/>
          <w:lang w:val="en-GB" w:eastAsia="en-US"/>
        </w:rPr>
        <w:t xml:space="preserve"> and found that the biocontrol isolates were able to take up the </w:t>
      </w:r>
      <w:r w:rsidR="000239FD" w:rsidRPr="0017667D">
        <w:rPr>
          <w:rFonts w:eastAsia="Calibri"/>
          <w:lang w:val="en-GB" w:eastAsia="en-US"/>
        </w:rPr>
        <w:t xml:space="preserve">nutrients in the plant tissue more efficiently than was the pathogen, confirming that competition for nutrients is an important mechanism in this biocontrol </w:t>
      </w:r>
      <w:proofErr w:type="spellStart"/>
      <w:r w:rsidR="000239FD" w:rsidRPr="0017667D">
        <w:rPr>
          <w:rFonts w:eastAsia="Calibri"/>
          <w:lang w:val="en-GB" w:eastAsia="en-US"/>
        </w:rPr>
        <w:t>pathosystem</w:t>
      </w:r>
      <w:proofErr w:type="spellEnd"/>
      <w:r w:rsidR="000239FD" w:rsidRPr="0017667D">
        <w:rPr>
          <w:rFonts w:eastAsia="Calibri"/>
          <w:lang w:val="en-GB" w:eastAsia="en-US"/>
        </w:rPr>
        <w:t>.</w:t>
      </w:r>
      <w:r w:rsidR="0017667D" w:rsidRPr="0017667D">
        <w:rPr>
          <w:rFonts w:eastAsia="Calibri"/>
          <w:lang w:val="en-GB" w:eastAsia="en-US"/>
        </w:rPr>
        <w:t xml:space="preserve"> Rodríguez et al. (2016) recently confirmed this hypothesis by determining that the niche overlap index between </w:t>
      </w:r>
      <w:r w:rsidR="0017667D" w:rsidRPr="0017667D">
        <w:rPr>
          <w:rFonts w:eastAsia="Calibri"/>
          <w:i/>
          <w:lang w:val="en-GB" w:eastAsia="en-US"/>
        </w:rPr>
        <w:t xml:space="preserve">P. </w:t>
      </w:r>
      <w:proofErr w:type="spellStart"/>
      <w:r w:rsidR="0017667D" w:rsidRPr="0017667D">
        <w:rPr>
          <w:rFonts w:eastAsia="Calibri"/>
          <w:i/>
          <w:lang w:val="en-GB" w:eastAsia="en-US"/>
        </w:rPr>
        <w:t>macroscoporus</w:t>
      </w:r>
      <w:proofErr w:type="spellEnd"/>
      <w:r w:rsidR="0017667D" w:rsidRPr="0017667D">
        <w:rPr>
          <w:rFonts w:eastAsia="Calibri"/>
          <w:lang w:val="en-GB" w:eastAsia="en-US"/>
        </w:rPr>
        <w:t xml:space="preserve"> and </w:t>
      </w:r>
      <w:proofErr w:type="spellStart"/>
      <w:r w:rsidR="0017667D" w:rsidRPr="0017667D">
        <w:rPr>
          <w:rFonts w:eastAsia="Calibri"/>
          <w:i/>
          <w:lang w:val="en-GB" w:eastAsia="en-US"/>
        </w:rPr>
        <w:t>Colletotrichum</w:t>
      </w:r>
      <w:proofErr w:type="spellEnd"/>
      <w:r w:rsidR="0017667D" w:rsidRPr="0017667D">
        <w:rPr>
          <w:rFonts w:eastAsia="Calibri"/>
          <w:i/>
          <w:lang w:val="en-GB" w:eastAsia="en-US"/>
        </w:rPr>
        <w:t xml:space="preserve"> </w:t>
      </w:r>
      <w:proofErr w:type="spellStart"/>
      <w:r w:rsidR="0017667D" w:rsidRPr="0017667D">
        <w:rPr>
          <w:rFonts w:eastAsia="Calibri"/>
          <w:i/>
          <w:lang w:val="en-GB" w:eastAsia="en-US"/>
        </w:rPr>
        <w:t>gloeosporioides</w:t>
      </w:r>
      <w:proofErr w:type="spellEnd"/>
      <w:r w:rsidR="0017667D" w:rsidRPr="0017667D">
        <w:rPr>
          <w:rFonts w:eastAsia="Calibri"/>
          <w:lang w:val="en-GB" w:eastAsia="en-US"/>
        </w:rPr>
        <w:t xml:space="preserve"> was 100%, i.e., all nutrients the pathogen uses, the biocontrol agent also does and surviving in the necrotrophic tissue provoked by the pathogen.</w:t>
      </w:r>
    </w:p>
    <w:p w14:paraId="027CBF46" w14:textId="77777777" w:rsidR="0017667D" w:rsidRPr="0017667D" w:rsidRDefault="0017667D" w:rsidP="0017667D">
      <w:pPr>
        <w:tabs>
          <w:tab w:val="left" w:pos="2055"/>
        </w:tabs>
        <w:spacing w:line="480" w:lineRule="auto"/>
        <w:ind w:firstLine="709"/>
        <w:jc w:val="both"/>
        <w:rPr>
          <w:rFonts w:eastAsia="Calibri"/>
          <w:lang w:val="en-GB" w:eastAsia="en-US"/>
        </w:rPr>
      </w:pPr>
      <w:r w:rsidRPr="0017667D">
        <w:rPr>
          <w:rFonts w:eastAsia="Calibri"/>
          <w:lang w:val="en-GB" w:eastAsia="en-US"/>
        </w:rPr>
        <w:t xml:space="preserve">Furthermore, in addition to externally colonising plants, one important feature of fungi is the colonization of live plant organs and exerting benefits to the plant over the long term (Barahona et al., 2011). Reports by Ahmad et al. (2003) showed that </w:t>
      </w:r>
      <w:r w:rsidRPr="0017667D">
        <w:rPr>
          <w:rFonts w:eastAsia="Calibri"/>
          <w:i/>
          <w:lang w:val="en-GB" w:eastAsia="en-US"/>
        </w:rPr>
        <w:t xml:space="preserve">P. </w:t>
      </w:r>
      <w:proofErr w:type="spellStart"/>
      <w:r w:rsidRPr="0017667D">
        <w:rPr>
          <w:rFonts w:eastAsia="Calibri"/>
          <w:i/>
          <w:lang w:val="en-GB" w:eastAsia="en-US"/>
        </w:rPr>
        <w:t>macrosporus</w:t>
      </w:r>
      <w:proofErr w:type="spellEnd"/>
      <w:r w:rsidRPr="0017667D">
        <w:rPr>
          <w:rFonts w:eastAsia="Calibri"/>
          <w:lang w:val="en-GB" w:eastAsia="en-US"/>
        </w:rPr>
        <w:t xml:space="preserve"> colonizes coffee berries of </w:t>
      </w:r>
      <w:proofErr w:type="spellStart"/>
      <w:r w:rsidRPr="0017667D">
        <w:rPr>
          <w:rFonts w:eastAsia="Calibri"/>
          <w:lang w:val="en-GB" w:eastAsia="en-US"/>
        </w:rPr>
        <w:t>robusta</w:t>
      </w:r>
      <w:proofErr w:type="spellEnd"/>
      <w:r w:rsidRPr="0017667D">
        <w:rPr>
          <w:rFonts w:eastAsia="Calibri"/>
          <w:lang w:val="en-GB" w:eastAsia="en-US"/>
        </w:rPr>
        <w:t xml:space="preserve"> and arabica. Therefore, similar to </w:t>
      </w:r>
      <w:r w:rsidRPr="0017667D">
        <w:rPr>
          <w:rFonts w:eastAsia="Calibri"/>
          <w:i/>
          <w:lang w:val="en-GB" w:eastAsia="en-US"/>
        </w:rPr>
        <w:t xml:space="preserve">Cladosporium </w:t>
      </w:r>
      <w:proofErr w:type="spellStart"/>
      <w:r w:rsidRPr="0017667D">
        <w:rPr>
          <w:rFonts w:eastAsia="Calibri"/>
          <w:i/>
          <w:lang w:val="en-GB" w:eastAsia="en-US"/>
        </w:rPr>
        <w:t>cladosporioides</w:t>
      </w:r>
      <w:proofErr w:type="spellEnd"/>
      <w:r w:rsidRPr="0017667D">
        <w:rPr>
          <w:rFonts w:eastAsia="Calibri"/>
          <w:lang w:val="en-GB" w:eastAsia="en-US"/>
        </w:rPr>
        <w:t xml:space="preserve"> isolates, </w:t>
      </w:r>
      <w:r w:rsidRPr="0017667D">
        <w:rPr>
          <w:rFonts w:eastAsia="Calibri"/>
          <w:i/>
          <w:lang w:val="en-GB" w:eastAsia="en-US"/>
        </w:rPr>
        <w:t xml:space="preserve">P. </w:t>
      </w:r>
      <w:proofErr w:type="spellStart"/>
      <w:r w:rsidRPr="0017667D">
        <w:rPr>
          <w:rFonts w:eastAsia="Calibri"/>
          <w:i/>
          <w:lang w:val="en-GB" w:eastAsia="en-US"/>
        </w:rPr>
        <w:t>macrosporus</w:t>
      </w:r>
      <w:proofErr w:type="spellEnd"/>
      <w:r w:rsidRPr="0017667D">
        <w:rPr>
          <w:rFonts w:eastAsia="Calibri"/>
          <w:lang w:val="en-GB" w:eastAsia="en-US"/>
        </w:rPr>
        <w:t xml:space="preserve"> </w:t>
      </w:r>
      <w:proofErr w:type="gramStart"/>
      <w:r w:rsidRPr="0017667D">
        <w:rPr>
          <w:rFonts w:eastAsia="Calibri"/>
          <w:lang w:val="en-GB" w:eastAsia="en-US"/>
        </w:rPr>
        <w:t>growth  may</w:t>
      </w:r>
      <w:proofErr w:type="gramEnd"/>
      <w:r w:rsidRPr="0017667D">
        <w:rPr>
          <w:rFonts w:eastAsia="Calibri"/>
          <w:lang w:val="en-GB" w:eastAsia="en-US"/>
        </w:rPr>
        <w:t xml:space="preserve"> acts as a barrier to the entry of other harmful fungi quality of coffee. Furthermore, </w:t>
      </w:r>
      <w:r w:rsidRPr="0017667D">
        <w:rPr>
          <w:rFonts w:eastAsia="Calibri"/>
          <w:i/>
          <w:lang w:val="en-GB" w:eastAsia="en-US"/>
        </w:rPr>
        <w:t xml:space="preserve">C. </w:t>
      </w:r>
      <w:proofErr w:type="spellStart"/>
      <w:r w:rsidRPr="0017667D">
        <w:rPr>
          <w:rFonts w:eastAsia="Calibri"/>
          <w:i/>
          <w:lang w:val="en-GB" w:eastAsia="en-US"/>
        </w:rPr>
        <w:t>cladosporioides</w:t>
      </w:r>
      <w:proofErr w:type="spellEnd"/>
      <w:r w:rsidRPr="0017667D">
        <w:rPr>
          <w:rFonts w:eastAsia="Calibri"/>
          <w:lang w:val="en-GB" w:eastAsia="en-US"/>
        </w:rPr>
        <w:t xml:space="preserve"> is characterized as a saprophyte fungus and PG enzyme producer (Rezende et al., 2013). </w:t>
      </w:r>
    </w:p>
    <w:p w14:paraId="4C943D11" w14:textId="77777777" w:rsidR="0044595E" w:rsidRDefault="0017667D" w:rsidP="002D68BE">
      <w:pPr>
        <w:tabs>
          <w:tab w:val="left" w:pos="2055"/>
        </w:tabs>
        <w:spacing w:line="480" w:lineRule="auto"/>
        <w:ind w:firstLine="709"/>
        <w:jc w:val="both"/>
        <w:rPr>
          <w:rFonts w:eastAsia="Calibri"/>
          <w:lang w:val="en-GB" w:eastAsia="en-US"/>
        </w:rPr>
      </w:pPr>
      <w:r w:rsidRPr="0017667D">
        <w:rPr>
          <w:rFonts w:eastAsia="Calibri"/>
          <w:lang w:val="en-GB" w:eastAsia="en-US"/>
        </w:rPr>
        <w:lastRenderedPageBreak/>
        <w:t>In this study, we identified the production of PG</w:t>
      </w:r>
      <w:r w:rsidR="002D68BE">
        <w:rPr>
          <w:rFonts w:eastAsia="Calibri"/>
          <w:lang w:val="en-GB" w:eastAsia="en-US"/>
        </w:rPr>
        <w:t xml:space="preserve"> </w:t>
      </w:r>
      <w:r w:rsidR="002D68BE" w:rsidRPr="006B3E13">
        <w:rPr>
          <w:rFonts w:eastAsia="Calibri"/>
          <w:lang w:val="en-GB" w:eastAsia="en-US"/>
        </w:rPr>
        <w:t>on solid medium</w:t>
      </w:r>
      <w:r w:rsidRPr="0017667D">
        <w:rPr>
          <w:rFonts w:eastAsia="Calibri"/>
          <w:lang w:val="en-GB" w:eastAsia="en-US"/>
        </w:rPr>
        <w:t xml:space="preserve"> through the formation of the </w:t>
      </w:r>
      <w:r w:rsidRPr="002D68BE">
        <w:rPr>
          <w:rFonts w:eastAsia="Calibri"/>
          <w:lang w:val="en-GB" w:eastAsia="en-US"/>
        </w:rPr>
        <w:t>corresponding halo enzyme production. The average diameter of the formed halo was 0.93 cm.</w:t>
      </w:r>
      <w:r w:rsidR="002D68BE" w:rsidRPr="002D68BE">
        <w:rPr>
          <w:rFonts w:eastAsia="Calibri"/>
          <w:lang w:val="en-GB" w:eastAsia="en-US"/>
        </w:rPr>
        <w:t xml:space="preserve"> However, when we compared the </w:t>
      </w:r>
      <w:r w:rsidR="002D68BE" w:rsidRPr="002D68BE">
        <w:rPr>
          <w:rFonts w:eastAsia="Calibri"/>
          <w:i/>
          <w:lang w:val="en-GB" w:eastAsia="en-US"/>
        </w:rPr>
        <w:t xml:space="preserve">P. </w:t>
      </w:r>
      <w:proofErr w:type="spellStart"/>
      <w:r w:rsidR="002D68BE" w:rsidRPr="002D68BE">
        <w:rPr>
          <w:rFonts w:eastAsia="Calibri"/>
          <w:i/>
          <w:lang w:val="en-GB" w:eastAsia="en-US"/>
        </w:rPr>
        <w:t>macrosporus</w:t>
      </w:r>
      <w:proofErr w:type="spellEnd"/>
      <w:r w:rsidR="002D68BE" w:rsidRPr="002D68BE">
        <w:rPr>
          <w:rFonts w:eastAsia="Calibri"/>
          <w:lang w:val="en-GB" w:eastAsia="en-US"/>
        </w:rPr>
        <w:t xml:space="preserve"> activity of PG (744.2685 U/mL) with microorganisms that have the ability to secrete large amounts of this protein, such as </w:t>
      </w:r>
      <w:r w:rsidR="002D68BE" w:rsidRPr="002D68BE">
        <w:rPr>
          <w:rFonts w:eastAsia="Calibri"/>
          <w:i/>
          <w:lang w:val="en-GB" w:eastAsia="en-US"/>
        </w:rPr>
        <w:t xml:space="preserve">Penicillium </w:t>
      </w:r>
      <w:proofErr w:type="spellStart"/>
      <w:r w:rsidR="002D68BE" w:rsidRPr="002D68BE">
        <w:rPr>
          <w:rFonts w:eastAsia="Calibri"/>
          <w:i/>
          <w:lang w:val="en-GB" w:eastAsia="en-US"/>
        </w:rPr>
        <w:t>griseoroseum</w:t>
      </w:r>
      <w:proofErr w:type="spellEnd"/>
      <w:r w:rsidR="002D68BE" w:rsidRPr="002D68BE">
        <w:rPr>
          <w:rFonts w:eastAsia="Calibri"/>
          <w:lang w:val="en-GB" w:eastAsia="en-US"/>
        </w:rPr>
        <w:t xml:space="preserve"> (1600 U/mL), we cannot consider this saprobe a significant PG producer (</w:t>
      </w:r>
      <w:proofErr w:type="spellStart"/>
      <w:r w:rsidR="002D68BE" w:rsidRPr="002D68BE">
        <w:rPr>
          <w:rFonts w:eastAsia="Calibri"/>
          <w:lang w:val="en-GB" w:eastAsia="en-US"/>
        </w:rPr>
        <w:t>Minussi</w:t>
      </w:r>
      <w:proofErr w:type="spellEnd"/>
      <w:r w:rsidR="002D68BE" w:rsidRPr="002D68BE">
        <w:rPr>
          <w:rFonts w:eastAsia="Calibri"/>
          <w:lang w:val="en-GB" w:eastAsia="en-US"/>
        </w:rPr>
        <w:t xml:space="preserve"> et al. 1998). Although, we suggest a synergistic activity of this enzyme and antibiosis act on the pathogen displacement from the lesion hence in reduction of its survival on detached leaves and in vivo test. Further studies are necessary to investigate the role of PG in the observed biocontrol.</w:t>
      </w:r>
    </w:p>
    <w:p w14:paraId="2FFEF89F" w14:textId="298F555C" w:rsidR="009C7C06" w:rsidRPr="00F96E56" w:rsidRDefault="0044595E" w:rsidP="00F96E56">
      <w:pPr>
        <w:tabs>
          <w:tab w:val="left" w:pos="2055"/>
        </w:tabs>
        <w:spacing w:line="480" w:lineRule="auto"/>
        <w:ind w:firstLine="709"/>
        <w:jc w:val="both"/>
        <w:rPr>
          <w:rFonts w:eastAsia="Calibri"/>
          <w:sz w:val="20"/>
          <w:szCs w:val="20"/>
          <w:lang w:val="en-GB" w:eastAsia="en-US"/>
        </w:rPr>
      </w:pPr>
      <w:r w:rsidRPr="0044595E">
        <w:rPr>
          <w:rFonts w:eastAsia="Calibri"/>
          <w:lang w:val="en-GB" w:eastAsia="en-US"/>
        </w:rPr>
        <w:t xml:space="preserve"> </w:t>
      </w:r>
      <w:r w:rsidRPr="006B3E13">
        <w:rPr>
          <w:rFonts w:eastAsia="Calibri"/>
          <w:lang w:val="en-GB" w:eastAsia="en-US"/>
        </w:rPr>
        <w:t>Contribution of each fungal structure to the decreased number of pathogen conidia a</w:t>
      </w:r>
      <w:r w:rsidRPr="0044595E">
        <w:rPr>
          <w:rFonts w:eastAsia="Calibri"/>
          <w:lang w:val="en-GB" w:eastAsia="en-US"/>
        </w:rPr>
        <w:t xml:space="preserve">nd lesion degradation </w:t>
      </w:r>
      <w:r w:rsidRPr="0044595E">
        <w:rPr>
          <w:rFonts w:eastAsia="Calibri"/>
          <w:i/>
          <w:lang w:val="en-GB" w:eastAsia="en-US"/>
        </w:rPr>
        <w:t>in vitro</w:t>
      </w:r>
      <w:r w:rsidRPr="0044595E">
        <w:rPr>
          <w:rFonts w:eastAsia="Calibri"/>
          <w:lang w:val="en-GB" w:eastAsia="en-US"/>
        </w:rPr>
        <w:t xml:space="preserve"> and </w:t>
      </w:r>
      <w:r w:rsidRPr="0044595E">
        <w:rPr>
          <w:rFonts w:eastAsia="Calibri"/>
          <w:i/>
          <w:lang w:val="en-GB" w:eastAsia="en-US"/>
        </w:rPr>
        <w:t>in vivo</w:t>
      </w:r>
      <w:r w:rsidRPr="0044595E">
        <w:rPr>
          <w:rFonts w:eastAsia="Calibri"/>
          <w:lang w:val="en-GB" w:eastAsia="en-US"/>
        </w:rPr>
        <w:t xml:space="preserve"> assays were conducted to evaluate fungal structure. From the </w:t>
      </w:r>
      <w:r w:rsidRPr="0044595E">
        <w:rPr>
          <w:rFonts w:eastAsia="Calibri"/>
          <w:i/>
          <w:lang w:val="en-GB" w:eastAsia="en-US"/>
        </w:rPr>
        <w:t>in vitro</w:t>
      </w:r>
      <w:r w:rsidRPr="0044595E">
        <w:rPr>
          <w:rFonts w:eastAsia="Calibri"/>
          <w:lang w:val="en-GB" w:eastAsia="en-US"/>
        </w:rPr>
        <w:t xml:space="preserve"> experiment, this supernatant was not effective in the degradation of lesion tissue in the short-term evaluation (7 d after treatment)</w:t>
      </w:r>
      <w:r w:rsidR="008B1D6E" w:rsidRPr="008B1D6E">
        <w:rPr>
          <w:rFonts w:eastAsia="Calibri"/>
          <w:lang w:val="en-GB" w:eastAsia="en-US"/>
        </w:rPr>
        <w:t xml:space="preserve"> </w:t>
      </w:r>
      <w:r w:rsidR="008B1D6E" w:rsidRPr="006B3E13">
        <w:rPr>
          <w:rFonts w:eastAsia="Calibri"/>
          <w:lang w:val="en-GB" w:eastAsia="en-US"/>
        </w:rPr>
        <w:t>(</w:t>
      </w:r>
      <w:r w:rsidR="008B1D6E" w:rsidRPr="006B3E13">
        <w:rPr>
          <w:rFonts w:eastAsia="Calibri"/>
          <w:i/>
          <w:lang w:val="en-GB" w:eastAsia="en-US"/>
        </w:rPr>
        <w:t>P</w:t>
      </w:r>
      <w:r w:rsidR="008B1D6E" w:rsidRPr="006B3E13">
        <w:rPr>
          <w:rFonts w:eastAsia="Calibri"/>
          <w:lang w:val="en-GB" w:eastAsia="en-US"/>
        </w:rPr>
        <w:t>=0.91)</w:t>
      </w:r>
      <w:r w:rsidRPr="0044595E">
        <w:rPr>
          <w:rFonts w:eastAsia="Calibri"/>
          <w:lang w:val="en-GB" w:eastAsia="en-US"/>
        </w:rPr>
        <w:t>, suggesting more</w:t>
      </w:r>
      <w:r w:rsidRPr="00310349">
        <w:rPr>
          <w:rFonts w:eastAsia="Calibri"/>
          <w:lang w:val="en-GB" w:eastAsia="en-US"/>
        </w:rPr>
        <w:t xml:space="preserve"> cultivation time to achieve a significant decrease in weight of leaf and therefore treatment effectiveness.</w:t>
      </w:r>
      <w:r w:rsidR="008B1D6E" w:rsidRPr="00310349">
        <w:rPr>
          <w:rFonts w:eastAsia="Calibri"/>
          <w:lang w:val="en-GB" w:eastAsia="en-US"/>
        </w:rPr>
        <w:t xml:space="preserve"> Additionally, there was no difference between the treatments for the number of conidia of LFP 37 (</w:t>
      </w:r>
      <w:r w:rsidR="008B1D6E" w:rsidRPr="00310349">
        <w:rPr>
          <w:rFonts w:eastAsia="Calibri"/>
          <w:i/>
          <w:lang w:val="en-GB" w:eastAsia="en-US"/>
        </w:rPr>
        <w:t>P</w:t>
      </w:r>
      <w:r w:rsidR="008B1D6E" w:rsidRPr="00310349">
        <w:rPr>
          <w:rFonts w:eastAsia="Calibri"/>
          <w:lang w:val="en-GB" w:eastAsia="en-US"/>
        </w:rPr>
        <w:t xml:space="preserve">=0.44). </w:t>
      </w:r>
      <w:r w:rsidR="00310349" w:rsidRPr="00310349">
        <w:rPr>
          <w:rFonts w:eastAsia="Calibri"/>
          <w:lang w:val="en-GB" w:eastAsia="en-US"/>
        </w:rPr>
        <w:t xml:space="preserve">On the other hand, </w:t>
      </w:r>
      <w:r w:rsidR="00310349" w:rsidRPr="00310349">
        <w:rPr>
          <w:rFonts w:eastAsia="Calibri"/>
          <w:i/>
          <w:lang w:val="en-GB" w:eastAsia="en-US"/>
        </w:rPr>
        <w:t xml:space="preserve">P. </w:t>
      </w:r>
      <w:proofErr w:type="spellStart"/>
      <w:r w:rsidR="00310349" w:rsidRPr="00310349">
        <w:rPr>
          <w:rFonts w:eastAsia="Calibri"/>
          <w:i/>
          <w:lang w:val="en-GB" w:eastAsia="en-US"/>
        </w:rPr>
        <w:t>macrosporus</w:t>
      </w:r>
      <w:proofErr w:type="spellEnd"/>
      <w:r w:rsidR="00310349" w:rsidRPr="00310349">
        <w:rPr>
          <w:rFonts w:eastAsia="Calibri"/>
          <w:lang w:val="en-GB" w:eastAsia="en-US"/>
        </w:rPr>
        <w:t xml:space="preserve"> consistently reduced LFP 37 conidia viability in detached leaves and in coffee plants. For the </w:t>
      </w:r>
      <w:r w:rsidR="00310349" w:rsidRPr="00310349">
        <w:rPr>
          <w:rFonts w:eastAsia="Calibri"/>
          <w:i/>
          <w:lang w:val="en-GB" w:eastAsia="en-US"/>
        </w:rPr>
        <w:t xml:space="preserve">in </w:t>
      </w:r>
      <w:proofErr w:type="gramStart"/>
      <w:r w:rsidR="00310349" w:rsidRPr="00310349">
        <w:rPr>
          <w:rFonts w:eastAsia="Calibri"/>
          <w:i/>
          <w:lang w:val="en-GB" w:eastAsia="en-US"/>
        </w:rPr>
        <w:t>vivo</w:t>
      </w:r>
      <w:r w:rsidR="00310349" w:rsidRPr="00310349">
        <w:rPr>
          <w:rFonts w:eastAsia="Calibri"/>
          <w:lang w:val="en-GB" w:eastAsia="en-US"/>
        </w:rPr>
        <w:t xml:space="preserve">  assay</w:t>
      </w:r>
      <w:proofErr w:type="gramEnd"/>
      <w:r w:rsidR="00310349" w:rsidRPr="00310349">
        <w:rPr>
          <w:rFonts w:eastAsia="Calibri"/>
          <w:lang w:val="en-GB" w:eastAsia="en-US"/>
        </w:rPr>
        <w:t>, not only the conidia of the saprobe fungus but also all of the fungal-derived product or enzyme reduced the germination rate by 40%</w:t>
      </w:r>
      <w:r w:rsidR="00310349">
        <w:rPr>
          <w:rFonts w:eastAsia="Calibri"/>
          <w:lang w:val="en-GB" w:eastAsia="en-US"/>
        </w:rPr>
        <w:t xml:space="preserve"> </w:t>
      </w:r>
      <w:r w:rsidR="00310349" w:rsidRPr="006B3E13">
        <w:rPr>
          <w:rFonts w:eastAsia="Calibri"/>
          <w:lang w:val="en-GB" w:eastAsia="en-US"/>
        </w:rPr>
        <w:t>(</w:t>
      </w:r>
      <w:r w:rsidR="00310349" w:rsidRPr="006B3E13">
        <w:rPr>
          <w:rFonts w:eastAsia="Calibri"/>
          <w:i/>
          <w:lang w:val="en-GB" w:eastAsia="en-US"/>
        </w:rPr>
        <w:t>P</w:t>
      </w:r>
      <w:r w:rsidR="00310349" w:rsidRPr="006B3E13">
        <w:rPr>
          <w:rFonts w:eastAsia="Calibri"/>
          <w:lang w:val="en-GB" w:eastAsia="en-US"/>
        </w:rPr>
        <w:t>=0.00003 and 0.00)</w:t>
      </w:r>
      <w:r w:rsidR="00310349" w:rsidRPr="00310349">
        <w:rPr>
          <w:rFonts w:eastAsia="Calibri"/>
          <w:lang w:val="en-GB" w:eastAsia="en-US"/>
        </w:rPr>
        <w:t xml:space="preserve"> (Figure 6). Since there was no significant difference between these treatments, either one could be used as a control, which gives more versatility to the use of this fungus as a future biological product. In addition, other authors have reported the use of the fungus </w:t>
      </w:r>
      <w:r w:rsidR="00310349" w:rsidRPr="00310349">
        <w:rPr>
          <w:rFonts w:eastAsia="Calibri"/>
          <w:i/>
          <w:lang w:val="en-GB" w:eastAsia="en-US"/>
        </w:rPr>
        <w:t xml:space="preserve">P. </w:t>
      </w:r>
      <w:proofErr w:type="spellStart"/>
      <w:r w:rsidR="00310349" w:rsidRPr="00310349">
        <w:rPr>
          <w:rFonts w:eastAsia="Calibri"/>
          <w:i/>
          <w:lang w:val="en-GB" w:eastAsia="en-US"/>
        </w:rPr>
        <w:t>macrosporus</w:t>
      </w:r>
      <w:proofErr w:type="spellEnd"/>
      <w:r w:rsidR="00310349" w:rsidRPr="00310349">
        <w:rPr>
          <w:rFonts w:eastAsia="Calibri"/>
          <w:lang w:val="en-GB" w:eastAsia="en-US"/>
        </w:rPr>
        <w:t xml:space="preserve"> as a biocontrol agent in coffee diseases. </w:t>
      </w:r>
      <w:proofErr w:type="spellStart"/>
      <w:r w:rsidR="00310349" w:rsidRPr="00310349">
        <w:rPr>
          <w:rFonts w:eastAsia="Calibri"/>
          <w:lang w:val="en-GB" w:eastAsia="en-US"/>
        </w:rPr>
        <w:t>Botrel</w:t>
      </w:r>
      <w:proofErr w:type="spellEnd"/>
      <w:r w:rsidR="00310349" w:rsidRPr="00310349">
        <w:rPr>
          <w:rFonts w:eastAsia="Calibri"/>
          <w:lang w:val="en-GB" w:eastAsia="en-US"/>
        </w:rPr>
        <w:t xml:space="preserve"> and Medeiros (2013) observed a reduction in the severity of coffee halo blight of up to 72% when the seedlings were previously treated with the fungus </w:t>
      </w:r>
      <w:r w:rsidR="00310349" w:rsidRPr="00310349">
        <w:rPr>
          <w:rFonts w:eastAsia="Calibri"/>
          <w:i/>
          <w:lang w:val="en-GB" w:eastAsia="en-US"/>
        </w:rPr>
        <w:t xml:space="preserve">P. </w:t>
      </w:r>
      <w:proofErr w:type="spellStart"/>
      <w:r w:rsidR="00310349" w:rsidRPr="00310349">
        <w:rPr>
          <w:rFonts w:eastAsia="Calibri"/>
          <w:i/>
          <w:lang w:val="en-GB" w:eastAsia="en-US"/>
        </w:rPr>
        <w:t>macrosporus</w:t>
      </w:r>
      <w:proofErr w:type="spellEnd"/>
      <w:r w:rsidR="00310349" w:rsidRPr="00310349">
        <w:rPr>
          <w:rFonts w:eastAsia="Calibri"/>
          <w:lang w:val="en-GB" w:eastAsia="en-US"/>
        </w:rPr>
        <w:t xml:space="preserve">. Rodríguez </w:t>
      </w:r>
      <w:r w:rsidR="00310349" w:rsidRPr="00310349">
        <w:rPr>
          <w:rFonts w:eastAsia="Calibri"/>
          <w:lang w:val="en-GB" w:eastAsia="en-US"/>
        </w:rPr>
        <w:lastRenderedPageBreak/>
        <w:t xml:space="preserve">et al. (2016) observed similar results in the control of </w:t>
      </w:r>
      <w:r w:rsidR="00310349" w:rsidRPr="00310349">
        <w:rPr>
          <w:rFonts w:eastAsia="Calibri"/>
          <w:i/>
          <w:lang w:val="en-GB" w:eastAsia="en-US"/>
        </w:rPr>
        <w:t xml:space="preserve">C. </w:t>
      </w:r>
      <w:proofErr w:type="spellStart"/>
      <w:r w:rsidR="00310349" w:rsidRPr="00310349">
        <w:rPr>
          <w:rFonts w:eastAsia="Calibri"/>
          <w:i/>
          <w:lang w:val="en-GB" w:eastAsia="en-US"/>
        </w:rPr>
        <w:t>gloeosporioides</w:t>
      </w:r>
      <w:proofErr w:type="spellEnd"/>
      <w:r w:rsidR="00310349" w:rsidRPr="00310349">
        <w:rPr>
          <w:rFonts w:eastAsia="Calibri"/>
          <w:lang w:val="en-GB" w:eastAsia="en-US"/>
        </w:rPr>
        <w:t xml:space="preserve"> in coffee seedlings treated with </w:t>
      </w:r>
      <w:r w:rsidR="00310349" w:rsidRPr="00310349">
        <w:rPr>
          <w:rFonts w:eastAsia="Calibri"/>
          <w:i/>
          <w:lang w:val="en-GB" w:eastAsia="en-US"/>
        </w:rPr>
        <w:t xml:space="preserve">P. </w:t>
      </w:r>
      <w:proofErr w:type="spellStart"/>
      <w:r w:rsidR="00310349" w:rsidRPr="00310349">
        <w:rPr>
          <w:rFonts w:eastAsia="Calibri"/>
          <w:i/>
          <w:lang w:val="en-GB" w:eastAsia="en-US"/>
        </w:rPr>
        <w:t>macrosporus</w:t>
      </w:r>
      <w:proofErr w:type="spellEnd"/>
      <w:r w:rsidR="00310349" w:rsidRPr="00310349">
        <w:rPr>
          <w:rFonts w:eastAsia="Calibri"/>
          <w:lang w:val="en-GB" w:eastAsia="en-US"/>
        </w:rPr>
        <w:t>.</w:t>
      </w:r>
    </w:p>
    <w:p w14:paraId="444CBA52" w14:textId="77777777" w:rsidR="00DE3B78" w:rsidRPr="003C0717" w:rsidRDefault="00DE3B78" w:rsidP="00DE3B78">
      <w:pPr>
        <w:tabs>
          <w:tab w:val="left" w:pos="2055"/>
        </w:tabs>
        <w:spacing w:line="480" w:lineRule="auto"/>
        <w:jc w:val="both"/>
        <w:rPr>
          <w:rFonts w:eastAsia="Calibri"/>
          <w:caps/>
          <w:lang w:val="en-GB" w:eastAsia="en-US"/>
        </w:rPr>
      </w:pPr>
    </w:p>
    <w:p w14:paraId="100F5F91" w14:textId="723D7753" w:rsidR="000B0CA8" w:rsidRPr="003C0717" w:rsidRDefault="000B0CA8" w:rsidP="00221A60">
      <w:pPr>
        <w:pStyle w:val="PargrafodaLista"/>
        <w:numPr>
          <w:ilvl w:val="0"/>
          <w:numId w:val="2"/>
        </w:numPr>
        <w:tabs>
          <w:tab w:val="left" w:pos="2055"/>
        </w:tabs>
        <w:spacing w:line="480" w:lineRule="auto"/>
        <w:jc w:val="both"/>
        <w:rPr>
          <w:rFonts w:eastAsia="Calibri"/>
          <w:b/>
          <w:caps/>
          <w:lang w:val="en-GB" w:eastAsia="en-US"/>
        </w:rPr>
      </w:pPr>
      <w:r w:rsidRPr="003C0717">
        <w:rPr>
          <w:rFonts w:eastAsia="Calibri"/>
          <w:b/>
          <w:caps/>
          <w:lang w:val="en-GB" w:eastAsia="en-US"/>
        </w:rPr>
        <w:t>Conclusions</w:t>
      </w:r>
    </w:p>
    <w:p w14:paraId="6B2394A3" w14:textId="1B6313FC" w:rsidR="00DE3B78" w:rsidRPr="006B3E13" w:rsidRDefault="000B0CA8" w:rsidP="00D01DC5">
      <w:pPr>
        <w:tabs>
          <w:tab w:val="left" w:pos="2055"/>
        </w:tabs>
        <w:spacing w:line="480" w:lineRule="auto"/>
        <w:ind w:firstLine="709"/>
        <w:jc w:val="both"/>
        <w:rPr>
          <w:rFonts w:eastAsia="Calibri"/>
          <w:lang w:val="en-GB" w:eastAsia="en-US"/>
        </w:rPr>
      </w:pPr>
      <w:r w:rsidRPr="006B3E13">
        <w:rPr>
          <w:rFonts w:eastAsia="Calibri"/>
          <w:lang w:val="en-GB" w:eastAsia="en-US"/>
        </w:rPr>
        <w:t xml:space="preserve"> In summary</w:t>
      </w:r>
      <w:r w:rsidR="00DE3B78" w:rsidRPr="006B3E13">
        <w:rPr>
          <w:rFonts w:eastAsia="Calibri"/>
          <w:lang w:val="en-GB" w:eastAsia="en-US"/>
        </w:rPr>
        <w:t xml:space="preserve">, </w:t>
      </w:r>
      <w:r w:rsidR="00DE3B78" w:rsidRPr="006B3E13">
        <w:rPr>
          <w:rFonts w:eastAsia="Calibri"/>
          <w:i/>
          <w:lang w:val="en-GB" w:eastAsia="en-US"/>
        </w:rPr>
        <w:t xml:space="preserve">P. </w:t>
      </w:r>
      <w:proofErr w:type="spellStart"/>
      <w:r w:rsidR="00DE3B78" w:rsidRPr="006B3E13">
        <w:rPr>
          <w:rFonts w:eastAsia="Calibri"/>
          <w:i/>
          <w:lang w:val="en-GB" w:eastAsia="en-US"/>
        </w:rPr>
        <w:t>macrosporus</w:t>
      </w:r>
      <w:proofErr w:type="spellEnd"/>
      <w:r w:rsidR="00DE3B78" w:rsidRPr="006B3E13">
        <w:rPr>
          <w:rFonts w:eastAsia="Calibri"/>
          <w:lang w:val="en-GB" w:eastAsia="en-US"/>
        </w:rPr>
        <w:t xml:space="preserve"> was the most effective to reduce pathogen viability in crop residues. This effect is regardless of the wetness period and act mainly by producing antimicrobial substances. For the first time, a biological control option for BES is presented and the saprobe fungus </w:t>
      </w:r>
      <w:r w:rsidR="00DE3B78" w:rsidRPr="006B3E13">
        <w:rPr>
          <w:rFonts w:eastAsia="Calibri"/>
          <w:i/>
          <w:lang w:val="en-GB" w:eastAsia="en-US"/>
        </w:rPr>
        <w:t xml:space="preserve">P. </w:t>
      </w:r>
      <w:proofErr w:type="spellStart"/>
      <w:r w:rsidR="00DE3B78" w:rsidRPr="006B3E13">
        <w:rPr>
          <w:rFonts w:eastAsia="Calibri"/>
          <w:i/>
          <w:lang w:val="en-GB" w:eastAsia="en-US"/>
        </w:rPr>
        <w:t>macrosporus</w:t>
      </w:r>
      <w:proofErr w:type="spellEnd"/>
      <w:r w:rsidR="00DE3B78" w:rsidRPr="006B3E13">
        <w:rPr>
          <w:rFonts w:eastAsia="Calibri"/>
          <w:lang w:val="en-GB" w:eastAsia="en-US"/>
        </w:rPr>
        <w:t xml:space="preserve"> was able to control LFP 37 in crop debris, which results in a novel curative potential of a saprobe fungus for coffee BES.</w:t>
      </w:r>
    </w:p>
    <w:p w14:paraId="4F0A2B59" w14:textId="77777777" w:rsidR="00DE3B78" w:rsidRPr="006B3E13" w:rsidRDefault="00DE3B78" w:rsidP="00DE3B78">
      <w:pPr>
        <w:tabs>
          <w:tab w:val="left" w:pos="2055"/>
        </w:tabs>
        <w:spacing w:line="480" w:lineRule="auto"/>
        <w:jc w:val="both"/>
        <w:rPr>
          <w:rFonts w:eastAsia="Calibri"/>
          <w:lang w:val="en-GB" w:eastAsia="en-US"/>
        </w:rPr>
      </w:pPr>
    </w:p>
    <w:p w14:paraId="542DD22B" w14:textId="77777777" w:rsidR="00DE3B78" w:rsidRPr="006B3E13" w:rsidRDefault="00DE3B78" w:rsidP="00DE3B78">
      <w:pPr>
        <w:tabs>
          <w:tab w:val="left" w:pos="2055"/>
        </w:tabs>
        <w:spacing w:line="480" w:lineRule="auto"/>
        <w:jc w:val="both"/>
        <w:rPr>
          <w:rFonts w:eastAsia="Calibri"/>
          <w:b/>
          <w:lang w:val="en-GB" w:eastAsia="en-US"/>
        </w:rPr>
      </w:pPr>
      <w:r w:rsidRPr="006B3E13">
        <w:rPr>
          <w:rFonts w:eastAsia="Calibri"/>
          <w:b/>
          <w:lang w:val="en-GB" w:eastAsia="en-US"/>
        </w:rPr>
        <w:t>Acknowledgements</w:t>
      </w:r>
    </w:p>
    <w:p w14:paraId="25468960" w14:textId="0BD267C8" w:rsidR="00DE3B78" w:rsidRPr="006B3E13" w:rsidRDefault="00DE3B78" w:rsidP="00221A60">
      <w:pPr>
        <w:tabs>
          <w:tab w:val="left" w:pos="2055"/>
        </w:tabs>
        <w:spacing w:line="480" w:lineRule="auto"/>
        <w:ind w:firstLine="709"/>
        <w:jc w:val="both"/>
        <w:rPr>
          <w:rFonts w:eastAsia="Calibri"/>
          <w:lang w:val="en-GB" w:eastAsia="en-US"/>
        </w:rPr>
      </w:pPr>
      <w:r w:rsidRPr="006B3E13">
        <w:rPr>
          <w:rFonts w:eastAsia="Calibri"/>
          <w:lang w:val="en-GB" w:eastAsia="en-US"/>
        </w:rPr>
        <w:t xml:space="preserve">The authors would like to thank the </w:t>
      </w:r>
      <w:proofErr w:type="spellStart"/>
      <w:r w:rsidRPr="006B3E13">
        <w:rPr>
          <w:rFonts w:eastAsia="Calibri"/>
          <w:lang w:val="en-GB" w:eastAsia="en-US"/>
        </w:rPr>
        <w:t>Conselho</w:t>
      </w:r>
      <w:proofErr w:type="spellEnd"/>
      <w:r w:rsidRPr="006B3E13">
        <w:rPr>
          <w:rFonts w:eastAsia="Calibri"/>
          <w:lang w:val="en-GB" w:eastAsia="en-US"/>
        </w:rPr>
        <w:t xml:space="preserve"> Nacional de </w:t>
      </w:r>
      <w:proofErr w:type="spellStart"/>
      <w:r w:rsidRPr="006B3E13">
        <w:rPr>
          <w:rFonts w:eastAsia="Calibri"/>
          <w:lang w:val="en-GB" w:eastAsia="en-US"/>
        </w:rPr>
        <w:t>Ciencia</w:t>
      </w:r>
      <w:proofErr w:type="spellEnd"/>
      <w:r w:rsidRPr="006B3E13">
        <w:rPr>
          <w:rFonts w:eastAsia="Calibri"/>
          <w:lang w:val="en-GB" w:eastAsia="en-US"/>
        </w:rPr>
        <w:t xml:space="preserve"> e </w:t>
      </w:r>
      <w:proofErr w:type="spellStart"/>
      <w:r w:rsidRPr="006B3E13">
        <w:rPr>
          <w:rFonts w:eastAsia="Calibri"/>
          <w:lang w:val="en-GB" w:eastAsia="en-US"/>
        </w:rPr>
        <w:t>Tecnologia</w:t>
      </w:r>
      <w:proofErr w:type="spellEnd"/>
      <w:r w:rsidRPr="006B3E13">
        <w:rPr>
          <w:rFonts w:eastAsia="Calibri"/>
          <w:lang w:val="en-GB" w:eastAsia="en-US"/>
        </w:rPr>
        <w:t xml:space="preserve"> (</w:t>
      </w:r>
      <w:proofErr w:type="spellStart"/>
      <w:r w:rsidRPr="006B3E13">
        <w:rPr>
          <w:rFonts w:eastAsia="Calibri"/>
          <w:lang w:val="en-GB" w:eastAsia="en-US"/>
        </w:rPr>
        <w:t>CNPq</w:t>
      </w:r>
      <w:proofErr w:type="spellEnd"/>
      <w:r w:rsidRPr="006B3E13">
        <w:rPr>
          <w:rFonts w:eastAsia="Calibri"/>
          <w:lang w:val="en-GB" w:eastAsia="en-US"/>
        </w:rPr>
        <w:t xml:space="preserve">) and the </w:t>
      </w:r>
      <w:proofErr w:type="spellStart"/>
      <w:r w:rsidRPr="006B3E13">
        <w:rPr>
          <w:rFonts w:eastAsia="Calibri"/>
          <w:lang w:val="en-GB" w:eastAsia="en-US"/>
        </w:rPr>
        <w:t>Coordenação</w:t>
      </w:r>
      <w:proofErr w:type="spellEnd"/>
      <w:r w:rsidRPr="006B3E13">
        <w:rPr>
          <w:rFonts w:eastAsia="Calibri"/>
          <w:lang w:val="en-GB" w:eastAsia="en-US"/>
        </w:rPr>
        <w:t xml:space="preserve"> de </w:t>
      </w:r>
      <w:proofErr w:type="spellStart"/>
      <w:r w:rsidRPr="006B3E13">
        <w:rPr>
          <w:rFonts w:eastAsia="Calibri"/>
          <w:lang w:val="en-GB" w:eastAsia="en-US"/>
        </w:rPr>
        <w:t>Aperfeiçoamento</w:t>
      </w:r>
      <w:proofErr w:type="spellEnd"/>
      <w:r w:rsidRPr="006B3E13">
        <w:rPr>
          <w:rFonts w:eastAsia="Calibri"/>
          <w:lang w:val="en-GB" w:eastAsia="en-US"/>
        </w:rPr>
        <w:t xml:space="preserve"> de </w:t>
      </w:r>
      <w:proofErr w:type="spellStart"/>
      <w:r w:rsidRPr="006B3E13">
        <w:rPr>
          <w:rFonts w:eastAsia="Calibri"/>
          <w:lang w:val="en-GB" w:eastAsia="en-US"/>
        </w:rPr>
        <w:t>Pessoal</w:t>
      </w:r>
      <w:proofErr w:type="spellEnd"/>
      <w:r w:rsidRPr="006B3E13">
        <w:rPr>
          <w:rFonts w:eastAsia="Calibri"/>
          <w:lang w:val="en-GB" w:eastAsia="en-US"/>
        </w:rPr>
        <w:t xml:space="preserve"> de </w:t>
      </w:r>
      <w:proofErr w:type="spellStart"/>
      <w:r w:rsidRPr="006B3E13">
        <w:rPr>
          <w:rFonts w:eastAsia="Calibri"/>
          <w:lang w:val="en-GB" w:eastAsia="en-US"/>
        </w:rPr>
        <w:t>Nível</w:t>
      </w:r>
      <w:proofErr w:type="spellEnd"/>
      <w:r w:rsidRPr="006B3E13">
        <w:rPr>
          <w:rFonts w:eastAsia="Calibri"/>
          <w:lang w:val="en-GB" w:eastAsia="en-US"/>
        </w:rPr>
        <w:t xml:space="preserve"> Superior (CAPES) for providing a scholarship to the authors and SISBIOTA/FAPESP/</w:t>
      </w:r>
      <w:proofErr w:type="spellStart"/>
      <w:r w:rsidRPr="006B3E13">
        <w:rPr>
          <w:rFonts w:eastAsia="Calibri"/>
          <w:lang w:val="en-GB" w:eastAsia="en-US"/>
        </w:rPr>
        <w:t>CNPq</w:t>
      </w:r>
      <w:proofErr w:type="spellEnd"/>
      <w:r w:rsidRPr="006B3E13">
        <w:rPr>
          <w:rFonts w:eastAsia="Calibri"/>
          <w:lang w:val="en-GB" w:eastAsia="en-US"/>
        </w:rPr>
        <w:t xml:space="preserve"> and INCT-Café for providing financial support. We also thank Caroline </w:t>
      </w:r>
      <w:proofErr w:type="spellStart"/>
      <w:r w:rsidRPr="006B3E13">
        <w:rPr>
          <w:rFonts w:eastAsia="Calibri"/>
          <w:lang w:val="en-GB" w:eastAsia="en-US"/>
        </w:rPr>
        <w:t>Ruppert</w:t>
      </w:r>
      <w:proofErr w:type="spellEnd"/>
      <w:r w:rsidRPr="006B3E13">
        <w:rPr>
          <w:rFonts w:eastAsia="Calibri"/>
          <w:lang w:val="en-GB" w:eastAsia="en-US"/>
        </w:rPr>
        <w:t xml:space="preserve"> for providing an English review of the manuscript.</w:t>
      </w:r>
    </w:p>
    <w:p w14:paraId="2C3F3AAB" w14:textId="77777777" w:rsidR="00815BED" w:rsidRPr="006B3E13" w:rsidRDefault="00815BED" w:rsidP="00E62116">
      <w:pPr>
        <w:tabs>
          <w:tab w:val="left" w:pos="2055"/>
        </w:tabs>
        <w:spacing w:line="360" w:lineRule="auto"/>
        <w:jc w:val="both"/>
        <w:rPr>
          <w:rFonts w:eastAsia="Calibri"/>
          <w:lang w:val="en-GB" w:eastAsia="en-US"/>
        </w:rPr>
      </w:pPr>
    </w:p>
    <w:p w14:paraId="10BA74BC" w14:textId="77777777" w:rsidR="00226D52" w:rsidRPr="006B3E13" w:rsidRDefault="004B13AD" w:rsidP="00E62116">
      <w:pPr>
        <w:tabs>
          <w:tab w:val="left" w:pos="2055"/>
        </w:tabs>
        <w:spacing w:line="360" w:lineRule="auto"/>
        <w:jc w:val="both"/>
        <w:rPr>
          <w:rFonts w:eastAsia="Calibri"/>
          <w:b/>
          <w:lang w:val="en-GB" w:eastAsia="en-US"/>
        </w:rPr>
      </w:pPr>
      <w:r w:rsidRPr="006B3E13">
        <w:rPr>
          <w:rFonts w:eastAsia="Calibri"/>
          <w:b/>
          <w:lang w:val="en-GB" w:eastAsia="en-US"/>
        </w:rPr>
        <w:t>References</w:t>
      </w:r>
    </w:p>
    <w:p w14:paraId="5C1D1621" w14:textId="18D89E38" w:rsidR="00717619" w:rsidRPr="0083088F" w:rsidRDefault="007053F3" w:rsidP="00CC5865">
      <w:pPr>
        <w:tabs>
          <w:tab w:val="left" w:pos="2055"/>
        </w:tabs>
        <w:rPr>
          <w:color w:val="222222"/>
          <w:shd w:val="clear" w:color="auto" w:fill="FFFFFF"/>
        </w:rPr>
      </w:pPr>
      <w:r w:rsidRPr="00C568CF">
        <w:rPr>
          <w:caps/>
          <w:color w:val="222222"/>
          <w:shd w:val="clear" w:color="auto" w:fill="FFFFFF"/>
          <w:lang w:val="en-US"/>
        </w:rPr>
        <w:t>Abe</w:t>
      </w:r>
      <w:r w:rsidR="00F90BCC" w:rsidRPr="00C568CF">
        <w:rPr>
          <w:caps/>
          <w:color w:val="222222"/>
          <w:shd w:val="clear" w:color="auto" w:fill="FFFFFF"/>
          <w:lang w:val="en-US"/>
        </w:rPr>
        <w:t>,</w:t>
      </w:r>
      <w:r w:rsidR="00326316" w:rsidRPr="00C568CF">
        <w:rPr>
          <w:caps/>
          <w:color w:val="222222"/>
          <w:shd w:val="clear" w:color="auto" w:fill="FFFFFF"/>
          <w:lang w:val="en-US"/>
        </w:rPr>
        <w:t xml:space="preserve"> </w:t>
      </w:r>
      <w:r w:rsidRPr="00C568CF">
        <w:rPr>
          <w:caps/>
          <w:color w:val="222222"/>
          <w:shd w:val="clear" w:color="auto" w:fill="FFFFFF"/>
          <w:lang w:val="en-US"/>
        </w:rPr>
        <w:t>H</w:t>
      </w:r>
      <w:r w:rsidR="00F90BCC" w:rsidRPr="00C568CF">
        <w:rPr>
          <w:caps/>
          <w:color w:val="222222"/>
          <w:shd w:val="clear" w:color="auto" w:fill="FFFFFF"/>
          <w:lang w:val="en-US"/>
        </w:rPr>
        <w:t>.</w:t>
      </w:r>
      <w:r w:rsidR="00FF12DE" w:rsidRPr="00C568CF">
        <w:rPr>
          <w:caps/>
          <w:color w:val="222222"/>
          <w:shd w:val="clear" w:color="auto" w:fill="FFFFFF"/>
          <w:lang w:val="en-US"/>
        </w:rPr>
        <w:t xml:space="preserve"> </w:t>
      </w:r>
      <w:r w:rsidR="00FF12DE" w:rsidRPr="00C568CF">
        <w:rPr>
          <w:color w:val="222222"/>
          <w:shd w:val="clear" w:color="auto" w:fill="FFFFFF"/>
          <w:lang w:val="en-US"/>
        </w:rPr>
        <w:t>et al.</w:t>
      </w:r>
      <w:r w:rsidR="0026686E" w:rsidRPr="00C568CF">
        <w:rPr>
          <w:caps/>
          <w:color w:val="222222"/>
          <w:shd w:val="clear" w:color="auto" w:fill="FFFFFF"/>
          <w:lang w:val="en-US"/>
        </w:rPr>
        <w:t xml:space="preserve"> </w:t>
      </w:r>
      <w:r w:rsidRPr="00C568CF">
        <w:rPr>
          <w:color w:val="222222"/>
          <w:shd w:val="clear" w:color="auto" w:fill="FFFFFF"/>
          <w:lang w:val="en-US"/>
        </w:rPr>
        <w:t xml:space="preserve">Total synthesis of the proposed structure of a polyketide from </w:t>
      </w:r>
      <w:proofErr w:type="spellStart"/>
      <w:r w:rsidR="00973EE0" w:rsidRPr="00C568CF">
        <w:rPr>
          <w:i/>
          <w:color w:val="222222"/>
          <w:shd w:val="clear" w:color="auto" w:fill="FFFFFF"/>
          <w:lang w:val="en-US"/>
        </w:rPr>
        <w:t>Phialomyces</w:t>
      </w:r>
      <w:proofErr w:type="spellEnd"/>
      <w:r w:rsidR="00973EE0" w:rsidRPr="00C568CF">
        <w:rPr>
          <w:i/>
          <w:color w:val="222222"/>
          <w:shd w:val="clear" w:color="auto" w:fill="FFFFFF"/>
          <w:lang w:val="en-US"/>
        </w:rPr>
        <w:t xml:space="preserve"> </w:t>
      </w:r>
      <w:proofErr w:type="spellStart"/>
      <w:r w:rsidR="00973EE0" w:rsidRPr="00C568CF">
        <w:rPr>
          <w:i/>
          <w:color w:val="222222"/>
          <w:shd w:val="clear" w:color="auto" w:fill="FFFFFF"/>
          <w:lang w:val="en-US"/>
        </w:rPr>
        <w:t>macrosporus</w:t>
      </w:r>
      <w:proofErr w:type="spellEnd"/>
      <w:r w:rsidRPr="00C568CF">
        <w:rPr>
          <w:color w:val="222222"/>
          <w:shd w:val="clear" w:color="auto" w:fill="FFFFFF"/>
          <w:lang w:val="en-US"/>
        </w:rPr>
        <w:t>.</w:t>
      </w:r>
      <w:r w:rsidRPr="00C568CF">
        <w:rPr>
          <w:rStyle w:val="apple-converted-space"/>
          <w:color w:val="222222"/>
          <w:shd w:val="clear" w:color="auto" w:fill="FFFFFF"/>
          <w:lang w:val="en-US"/>
        </w:rPr>
        <w:t> </w:t>
      </w:r>
      <w:proofErr w:type="spellStart"/>
      <w:r w:rsidRPr="0083088F">
        <w:rPr>
          <w:b/>
          <w:iCs/>
          <w:color w:val="222222"/>
          <w:shd w:val="clear" w:color="auto" w:fill="FFFFFF"/>
        </w:rPr>
        <w:t>Chem</w:t>
      </w:r>
      <w:r w:rsidR="0026686E" w:rsidRPr="0083088F">
        <w:rPr>
          <w:b/>
          <w:iCs/>
          <w:color w:val="222222"/>
          <w:shd w:val="clear" w:color="auto" w:fill="FFFFFF"/>
        </w:rPr>
        <w:t>ical</w:t>
      </w:r>
      <w:proofErr w:type="spellEnd"/>
      <w:r w:rsidRPr="0083088F">
        <w:rPr>
          <w:b/>
          <w:iCs/>
          <w:color w:val="222222"/>
          <w:shd w:val="clear" w:color="auto" w:fill="FFFFFF"/>
        </w:rPr>
        <w:t xml:space="preserve"> Commun</w:t>
      </w:r>
      <w:r w:rsidR="0026686E" w:rsidRPr="0083088F">
        <w:rPr>
          <w:b/>
          <w:iCs/>
          <w:color w:val="222222"/>
          <w:shd w:val="clear" w:color="auto" w:fill="FFFFFF"/>
        </w:rPr>
        <w:t>ication</w:t>
      </w:r>
      <w:r w:rsidR="00F90BCC" w:rsidRPr="0083088F">
        <w:rPr>
          <w:iCs/>
          <w:color w:val="222222"/>
          <w:shd w:val="clear" w:color="auto" w:fill="FFFFFF"/>
        </w:rPr>
        <w:t>.</w:t>
      </w:r>
      <w:r w:rsidRPr="0083088F">
        <w:rPr>
          <w:rStyle w:val="apple-converted-space"/>
          <w:color w:val="222222"/>
          <w:shd w:val="clear" w:color="auto" w:fill="FFFFFF"/>
        </w:rPr>
        <w:t xml:space="preserve"> </w:t>
      </w:r>
      <w:r w:rsidR="0026686E" w:rsidRPr="0083088F">
        <w:rPr>
          <w:rStyle w:val="apple-converted-space"/>
          <w:color w:val="222222"/>
          <w:shd w:val="clear" w:color="auto" w:fill="FFFFFF"/>
        </w:rPr>
        <w:t xml:space="preserve">v. </w:t>
      </w:r>
      <w:r w:rsidRPr="0083088F">
        <w:rPr>
          <w:iCs/>
          <w:color w:val="222222"/>
          <w:shd w:val="clear" w:color="auto" w:fill="FFFFFF"/>
        </w:rPr>
        <w:t>51</w:t>
      </w:r>
      <w:r w:rsidR="0026686E" w:rsidRPr="0083088F">
        <w:rPr>
          <w:iCs/>
          <w:color w:val="222222"/>
          <w:shd w:val="clear" w:color="auto" w:fill="FFFFFF"/>
        </w:rPr>
        <w:t>, n. 17</w:t>
      </w:r>
      <w:r w:rsidR="00F90BCC" w:rsidRPr="0083088F">
        <w:rPr>
          <w:color w:val="222222"/>
          <w:shd w:val="clear" w:color="auto" w:fill="FFFFFF"/>
        </w:rPr>
        <w:t>,</w:t>
      </w:r>
      <w:r w:rsidRPr="0083088F">
        <w:rPr>
          <w:color w:val="222222"/>
          <w:shd w:val="clear" w:color="auto" w:fill="FFFFFF"/>
        </w:rPr>
        <w:t xml:space="preserve"> </w:t>
      </w:r>
      <w:r w:rsidR="0026686E" w:rsidRPr="0083088F">
        <w:rPr>
          <w:color w:val="222222"/>
          <w:shd w:val="clear" w:color="auto" w:fill="FFFFFF"/>
        </w:rPr>
        <w:t xml:space="preserve">p. </w:t>
      </w:r>
      <w:r w:rsidRPr="0083088F">
        <w:rPr>
          <w:color w:val="222222"/>
          <w:shd w:val="clear" w:color="auto" w:fill="FFFFFF"/>
        </w:rPr>
        <w:t>3586-3589.</w:t>
      </w:r>
      <w:r w:rsidR="0026686E" w:rsidRPr="0083088F">
        <w:rPr>
          <w:color w:val="222222"/>
          <w:shd w:val="clear" w:color="auto" w:fill="FFFFFF"/>
        </w:rPr>
        <w:t xml:space="preserve"> </w:t>
      </w:r>
      <w:proofErr w:type="spellStart"/>
      <w:r w:rsidR="0026686E" w:rsidRPr="0083088F">
        <w:rPr>
          <w:color w:val="222222"/>
          <w:shd w:val="clear" w:color="auto" w:fill="FFFFFF"/>
        </w:rPr>
        <w:t>January</w:t>
      </w:r>
      <w:proofErr w:type="spellEnd"/>
      <w:r w:rsidR="0026686E" w:rsidRPr="0083088F">
        <w:rPr>
          <w:color w:val="222222"/>
          <w:shd w:val="clear" w:color="auto" w:fill="FFFFFF"/>
        </w:rPr>
        <w:t>. 2015.</w:t>
      </w:r>
    </w:p>
    <w:p w14:paraId="207EA393" w14:textId="77777777" w:rsidR="006B490F" w:rsidRPr="0083088F" w:rsidRDefault="006B490F" w:rsidP="006B490F">
      <w:pPr>
        <w:tabs>
          <w:tab w:val="left" w:pos="2055"/>
        </w:tabs>
        <w:rPr>
          <w:rFonts w:eastAsia="Calibri"/>
          <w:b/>
          <w:lang w:eastAsia="en-US"/>
        </w:rPr>
      </w:pPr>
    </w:p>
    <w:p w14:paraId="13D45B45" w14:textId="777D7463" w:rsidR="000D433F" w:rsidRPr="00C568CF" w:rsidRDefault="00C11175" w:rsidP="006B490F">
      <w:pPr>
        <w:tabs>
          <w:tab w:val="left" w:pos="2055"/>
        </w:tabs>
        <w:rPr>
          <w:lang w:val="en-US"/>
        </w:rPr>
      </w:pPr>
      <w:r w:rsidRPr="002C6404">
        <w:rPr>
          <w:caps/>
        </w:rPr>
        <w:t>Agrofit</w:t>
      </w:r>
      <w:r w:rsidR="008E51AC" w:rsidRPr="002C6404">
        <w:rPr>
          <w:caps/>
        </w:rPr>
        <w:t>.</w:t>
      </w:r>
      <w:r w:rsidR="007053F3" w:rsidRPr="002C6404">
        <w:t xml:space="preserve"> </w:t>
      </w:r>
      <w:r w:rsidR="007053F3" w:rsidRPr="002C6404">
        <w:rPr>
          <w:b/>
        </w:rPr>
        <w:t>Sistema de agrotóxicos Fitossanitários</w:t>
      </w:r>
      <w:r w:rsidR="007053F3" w:rsidRPr="002C6404">
        <w:t xml:space="preserve">. </w:t>
      </w:r>
      <w:r w:rsidRPr="00C568CF">
        <w:rPr>
          <w:lang w:val="en-US"/>
        </w:rPr>
        <w:t xml:space="preserve">Available on :&lt; </w:t>
      </w:r>
      <w:r w:rsidR="007053F3" w:rsidRPr="00C568CF">
        <w:rPr>
          <w:lang w:val="en-US"/>
        </w:rPr>
        <w:t xml:space="preserve">http://agrofit.agricultura.gov.br/agrofit_cons/principal_agrofit_cons&gt; </w:t>
      </w:r>
      <w:r w:rsidRPr="00C568CF">
        <w:rPr>
          <w:lang w:val="en-US"/>
        </w:rPr>
        <w:t>A</w:t>
      </w:r>
      <w:r w:rsidR="0054688B" w:rsidRPr="00C568CF">
        <w:rPr>
          <w:lang w:val="en-US"/>
        </w:rPr>
        <w:t>ccessed</w:t>
      </w:r>
      <w:r w:rsidR="004259EA" w:rsidRPr="00C568CF">
        <w:rPr>
          <w:lang w:val="en-US"/>
        </w:rPr>
        <w:t xml:space="preserve"> November </w:t>
      </w:r>
      <w:r w:rsidR="007053F3" w:rsidRPr="00C568CF">
        <w:rPr>
          <w:lang w:val="en-US"/>
        </w:rPr>
        <w:t>2</w:t>
      </w:r>
      <w:r w:rsidR="004259EA" w:rsidRPr="00C568CF">
        <w:rPr>
          <w:lang w:val="en-US"/>
        </w:rPr>
        <w:t xml:space="preserve">6, </w:t>
      </w:r>
      <w:r w:rsidRPr="00C568CF">
        <w:rPr>
          <w:lang w:val="en-US"/>
        </w:rPr>
        <w:t>2017</w:t>
      </w:r>
      <w:r w:rsidR="007053F3" w:rsidRPr="00C568CF">
        <w:rPr>
          <w:lang w:val="en-US"/>
        </w:rPr>
        <w:t>.</w:t>
      </w:r>
    </w:p>
    <w:p w14:paraId="240A1361" w14:textId="77777777" w:rsidR="006B490F" w:rsidRPr="00C568CF" w:rsidRDefault="006B490F" w:rsidP="006B490F">
      <w:pPr>
        <w:tabs>
          <w:tab w:val="left" w:pos="2055"/>
        </w:tabs>
        <w:rPr>
          <w:lang w:val="en-US"/>
        </w:rPr>
      </w:pPr>
    </w:p>
    <w:p w14:paraId="59EBC025" w14:textId="62328410" w:rsidR="00717619" w:rsidRPr="00C568CF" w:rsidRDefault="007053F3" w:rsidP="006B490F">
      <w:pPr>
        <w:tabs>
          <w:tab w:val="left" w:pos="2055"/>
        </w:tabs>
        <w:rPr>
          <w:color w:val="222222"/>
          <w:shd w:val="clear" w:color="auto" w:fill="FFFFFF"/>
          <w:lang w:val="en-US"/>
        </w:rPr>
      </w:pPr>
      <w:r w:rsidRPr="00C568CF">
        <w:rPr>
          <w:caps/>
          <w:color w:val="222222"/>
          <w:shd w:val="clear" w:color="auto" w:fill="FFFFFF"/>
          <w:lang w:val="en-US"/>
        </w:rPr>
        <w:t>Ahmad</w:t>
      </w:r>
      <w:r w:rsidR="00640BD7" w:rsidRPr="00C568CF">
        <w:rPr>
          <w:caps/>
          <w:color w:val="222222"/>
          <w:shd w:val="clear" w:color="auto" w:fill="FFFFFF"/>
          <w:lang w:val="en-US"/>
        </w:rPr>
        <w:t>,</w:t>
      </w:r>
      <w:r w:rsidRPr="00C568CF">
        <w:rPr>
          <w:caps/>
          <w:color w:val="222222"/>
          <w:shd w:val="clear" w:color="auto" w:fill="FFFFFF"/>
          <w:lang w:val="en-US"/>
        </w:rPr>
        <w:t xml:space="preserve"> R</w:t>
      </w:r>
      <w:r w:rsidR="00640BD7" w:rsidRPr="00C568CF">
        <w:rPr>
          <w:caps/>
          <w:color w:val="222222"/>
          <w:shd w:val="clear" w:color="auto" w:fill="FFFFFF"/>
          <w:lang w:val="en-US"/>
        </w:rPr>
        <w:t>.</w:t>
      </w:r>
      <w:r w:rsidR="002D7E9A" w:rsidRPr="00C568CF">
        <w:rPr>
          <w:caps/>
          <w:color w:val="222222"/>
          <w:shd w:val="clear" w:color="auto" w:fill="FFFFFF"/>
          <w:lang w:val="en-US"/>
        </w:rPr>
        <w:t xml:space="preserve">; </w:t>
      </w:r>
      <w:r w:rsidRPr="00C568CF">
        <w:rPr>
          <w:caps/>
          <w:color w:val="222222"/>
          <w:shd w:val="clear" w:color="auto" w:fill="FFFFFF"/>
          <w:lang w:val="en-US"/>
        </w:rPr>
        <w:t>Tharappan</w:t>
      </w:r>
      <w:r w:rsidR="00640BD7" w:rsidRPr="00C568CF">
        <w:rPr>
          <w:caps/>
          <w:color w:val="222222"/>
          <w:shd w:val="clear" w:color="auto" w:fill="FFFFFF"/>
          <w:lang w:val="en-US"/>
        </w:rPr>
        <w:t>,</w:t>
      </w:r>
      <w:r w:rsidRPr="00C568CF">
        <w:rPr>
          <w:caps/>
          <w:color w:val="222222"/>
          <w:shd w:val="clear" w:color="auto" w:fill="FFFFFF"/>
          <w:lang w:val="en-US"/>
        </w:rPr>
        <w:t xml:space="preserve"> B</w:t>
      </w:r>
      <w:r w:rsidR="00640BD7" w:rsidRPr="00C568CF">
        <w:rPr>
          <w:caps/>
          <w:color w:val="222222"/>
          <w:shd w:val="clear" w:color="auto" w:fill="FFFFFF"/>
          <w:lang w:val="en-US"/>
        </w:rPr>
        <w:t>.</w:t>
      </w:r>
      <w:r w:rsidR="002D7E9A" w:rsidRPr="00C568CF">
        <w:rPr>
          <w:caps/>
          <w:color w:val="222222"/>
          <w:shd w:val="clear" w:color="auto" w:fill="FFFFFF"/>
          <w:lang w:val="en-US"/>
        </w:rPr>
        <w:t>;</w:t>
      </w:r>
      <w:r w:rsidRPr="00C568CF">
        <w:rPr>
          <w:caps/>
          <w:color w:val="222222"/>
          <w:shd w:val="clear" w:color="auto" w:fill="FFFFFF"/>
          <w:lang w:val="en-US"/>
        </w:rPr>
        <w:t xml:space="preserve"> Bongirwar</w:t>
      </w:r>
      <w:r w:rsidR="00640BD7" w:rsidRPr="00C568CF">
        <w:rPr>
          <w:caps/>
          <w:color w:val="222222"/>
          <w:shd w:val="clear" w:color="auto" w:fill="FFFFFF"/>
          <w:lang w:val="en-US"/>
        </w:rPr>
        <w:t>,</w:t>
      </w:r>
      <w:r w:rsidR="002F0A03" w:rsidRPr="00C568CF">
        <w:rPr>
          <w:caps/>
          <w:color w:val="222222"/>
          <w:shd w:val="clear" w:color="auto" w:fill="FFFFFF"/>
          <w:lang w:val="en-US"/>
        </w:rPr>
        <w:t xml:space="preserve"> </w:t>
      </w:r>
      <w:r w:rsidRPr="00C568CF">
        <w:rPr>
          <w:caps/>
          <w:color w:val="222222"/>
          <w:shd w:val="clear" w:color="auto" w:fill="FFFFFF"/>
          <w:lang w:val="en-US"/>
        </w:rPr>
        <w:t>D</w:t>
      </w:r>
      <w:r w:rsidR="00640BD7" w:rsidRPr="00C568CF">
        <w:rPr>
          <w:caps/>
          <w:color w:val="222222"/>
          <w:shd w:val="clear" w:color="auto" w:fill="FFFFFF"/>
          <w:lang w:val="en-US"/>
        </w:rPr>
        <w:t>.</w:t>
      </w:r>
      <w:r w:rsidRPr="00C568CF">
        <w:rPr>
          <w:caps/>
          <w:color w:val="222222"/>
          <w:shd w:val="clear" w:color="auto" w:fill="FFFFFF"/>
          <w:lang w:val="en-US"/>
        </w:rPr>
        <w:t>R</w:t>
      </w:r>
      <w:r w:rsidR="002D7E9A" w:rsidRPr="00C568CF">
        <w:rPr>
          <w:color w:val="222222"/>
          <w:shd w:val="clear" w:color="auto" w:fill="FFFFFF"/>
          <w:lang w:val="en-US"/>
        </w:rPr>
        <w:t>.</w:t>
      </w:r>
      <w:r w:rsidR="00640BD7" w:rsidRPr="00C568CF">
        <w:rPr>
          <w:color w:val="222222"/>
          <w:shd w:val="clear" w:color="auto" w:fill="FFFFFF"/>
          <w:lang w:val="en-US"/>
        </w:rPr>
        <w:t xml:space="preserve"> </w:t>
      </w:r>
      <w:r w:rsidRPr="00C568CF">
        <w:rPr>
          <w:color w:val="222222"/>
          <w:shd w:val="clear" w:color="auto" w:fill="FFFFFF"/>
          <w:lang w:val="en-US"/>
        </w:rPr>
        <w:t>Impact of gamma irradiation on the</w:t>
      </w:r>
      <w:r w:rsidR="00660D98" w:rsidRPr="00C568CF">
        <w:rPr>
          <w:color w:val="222222"/>
          <w:shd w:val="clear" w:color="auto" w:fill="FFFFFF"/>
          <w:lang w:val="en-US"/>
        </w:rPr>
        <w:t xml:space="preserve"> </w:t>
      </w:r>
      <w:proofErr w:type="spellStart"/>
      <w:r w:rsidRPr="00C568CF">
        <w:rPr>
          <w:color w:val="222222"/>
          <w:shd w:val="clear" w:color="auto" w:fill="FFFFFF"/>
          <w:lang w:val="en-US"/>
        </w:rPr>
        <w:t>monsooning</w:t>
      </w:r>
      <w:proofErr w:type="spellEnd"/>
      <w:r w:rsidRPr="00C568CF">
        <w:rPr>
          <w:color w:val="222222"/>
          <w:shd w:val="clear" w:color="auto" w:fill="FFFFFF"/>
          <w:lang w:val="en-US"/>
        </w:rPr>
        <w:t xml:space="preserve"> of coffee beans.</w:t>
      </w:r>
      <w:r w:rsidRPr="00C568CF">
        <w:rPr>
          <w:rStyle w:val="apple-converted-space"/>
          <w:color w:val="222222"/>
          <w:shd w:val="clear" w:color="auto" w:fill="FFFFFF"/>
          <w:lang w:val="en-US"/>
        </w:rPr>
        <w:t> </w:t>
      </w:r>
      <w:r w:rsidRPr="00C568CF">
        <w:rPr>
          <w:b/>
          <w:iCs/>
          <w:color w:val="222222"/>
          <w:shd w:val="clear" w:color="auto" w:fill="FFFFFF"/>
          <w:lang w:val="en-US"/>
        </w:rPr>
        <w:t>J</w:t>
      </w:r>
      <w:r w:rsidR="002D7E9A" w:rsidRPr="00C568CF">
        <w:rPr>
          <w:b/>
          <w:iCs/>
          <w:color w:val="222222"/>
          <w:shd w:val="clear" w:color="auto" w:fill="FFFFFF"/>
          <w:lang w:val="en-US"/>
        </w:rPr>
        <w:t>ournal of</w:t>
      </w:r>
      <w:r w:rsidRPr="00C568CF">
        <w:rPr>
          <w:b/>
          <w:iCs/>
          <w:color w:val="222222"/>
          <w:shd w:val="clear" w:color="auto" w:fill="FFFFFF"/>
          <w:lang w:val="en-US"/>
        </w:rPr>
        <w:t xml:space="preserve"> Stored Prod</w:t>
      </w:r>
      <w:r w:rsidR="002D7E9A" w:rsidRPr="00C568CF">
        <w:rPr>
          <w:b/>
          <w:iCs/>
          <w:color w:val="222222"/>
          <w:shd w:val="clear" w:color="auto" w:fill="FFFFFF"/>
          <w:lang w:val="en-US"/>
        </w:rPr>
        <w:t>ucts</w:t>
      </w:r>
      <w:r w:rsidRPr="00C568CF">
        <w:rPr>
          <w:b/>
          <w:iCs/>
          <w:color w:val="222222"/>
          <w:shd w:val="clear" w:color="auto" w:fill="FFFFFF"/>
          <w:lang w:val="en-US"/>
        </w:rPr>
        <w:t xml:space="preserve"> Res</w:t>
      </w:r>
      <w:r w:rsidR="002D7E9A" w:rsidRPr="00C568CF">
        <w:rPr>
          <w:b/>
          <w:iCs/>
          <w:color w:val="222222"/>
          <w:shd w:val="clear" w:color="auto" w:fill="FFFFFF"/>
          <w:lang w:val="en-US"/>
        </w:rPr>
        <w:t>earch</w:t>
      </w:r>
      <w:r w:rsidR="00640BD7" w:rsidRPr="00C568CF">
        <w:rPr>
          <w:iCs/>
          <w:color w:val="222222"/>
          <w:shd w:val="clear" w:color="auto" w:fill="FFFFFF"/>
          <w:lang w:val="en-US"/>
        </w:rPr>
        <w:t>.</w:t>
      </w:r>
      <w:r w:rsidRPr="00C568CF">
        <w:rPr>
          <w:rStyle w:val="apple-converted-space"/>
          <w:color w:val="222222"/>
          <w:shd w:val="clear" w:color="auto" w:fill="FFFFFF"/>
          <w:lang w:val="en-US"/>
        </w:rPr>
        <w:t> </w:t>
      </w:r>
      <w:r w:rsidR="00F039AD" w:rsidRPr="00C568CF">
        <w:rPr>
          <w:rStyle w:val="apple-converted-space"/>
          <w:color w:val="222222"/>
          <w:shd w:val="clear" w:color="auto" w:fill="FFFFFF"/>
          <w:lang w:val="en-US"/>
        </w:rPr>
        <w:t>v.</w:t>
      </w:r>
      <w:r w:rsidRPr="00C568CF">
        <w:rPr>
          <w:iCs/>
          <w:color w:val="222222"/>
          <w:shd w:val="clear" w:color="auto" w:fill="FFFFFF"/>
          <w:lang w:val="en-US"/>
        </w:rPr>
        <w:t>39</w:t>
      </w:r>
      <w:r w:rsidR="00F039AD" w:rsidRPr="00C568CF">
        <w:rPr>
          <w:iCs/>
          <w:color w:val="222222"/>
          <w:shd w:val="clear" w:color="auto" w:fill="FFFFFF"/>
          <w:lang w:val="en-US"/>
        </w:rPr>
        <w:t>, n.</w:t>
      </w:r>
      <w:r w:rsidR="00F039AD" w:rsidRPr="00C568CF">
        <w:rPr>
          <w:color w:val="222222"/>
          <w:shd w:val="clear" w:color="auto" w:fill="FFFFFF"/>
          <w:lang w:val="en-US"/>
        </w:rPr>
        <w:t>2</w:t>
      </w:r>
      <w:r w:rsidR="00640BD7" w:rsidRPr="00C568CF">
        <w:rPr>
          <w:color w:val="222222"/>
          <w:shd w:val="clear" w:color="auto" w:fill="FFFFFF"/>
          <w:lang w:val="en-US"/>
        </w:rPr>
        <w:t>,</w:t>
      </w:r>
      <w:r w:rsidR="00F039AD" w:rsidRPr="00C568CF">
        <w:rPr>
          <w:color w:val="222222"/>
          <w:shd w:val="clear" w:color="auto" w:fill="FFFFFF"/>
          <w:lang w:val="en-US"/>
        </w:rPr>
        <w:t xml:space="preserve"> p.</w:t>
      </w:r>
      <w:r w:rsidR="00640BD7" w:rsidRPr="00C568CF">
        <w:rPr>
          <w:color w:val="222222"/>
          <w:shd w:val="clear" w:color="auto" w:fill="FFFFFF"/>
          <w:lang w:val="en-US"/>
        </w:rPr>
        <w:t xml:space="preserve"> </w:t>
      </w:r>
      <w:r w:rsidRPr="00C568CF">
        <w:rPr>
          <w:color w:val="222222"/>
          <w:shd w:val="clear" w:color="auto" w:fill="FFFFFF"/>
          <w:lang w:val="en-US"/>
        </w:rPr>
        <w:t>149-157.</w:t>
      </w:r>
      <w:r w:rsidR="002638AF" w:rsidRPr="00C568CF">
        <w:rPr>
          <w:color w:val="222222"/>
          <w:shd w:val="clear" w:color="auto" w:fill="FFFFFF"/>
          <w:lang w:val="en-US"/>
        </w:rPr>
        <w:t xml:space="preserve"> November.</w:t>
      </w:r>
      <w:r w:rsidR="00F039AD" w:rsidRPr="00C568CF">
        <w:rPr>
          <w:color w:val="222222"/>
          <w:shd w:val="clear" w:color="auto" w:fill="FFFFFF"/>
          <w:lang w:val="en-US"/>
        </w:rPr>
        <w:t xml:space="preserve"> 2003.</w:t>
      </w:r>
    </w:p>
    <w:p w14:paraId="71C1AC7E" w14:textId="77777777" w:rsidR="006B490F" w:rsidRPr="00C568CF" w:rsidRDefault="006B490F" w:rsidP="006B490F">
      <w:pPr>
        <w:tabs>
          <w:tab w:val="left" w:pos="2055"/>
        </w:tabs>
        <w:rPr>
          <w:lang w:val="en-US"/>
        </w:rPr>
      </w:pPr>
    </w:p>
    <w:p w14:paraId="44372AC0" w14:textId="68DB14FF" w:rsidR="00717619" w:rsidRPr="00C568CF" w:rsidRDefault="007053F3" w:rsidP="006B490F">
      <w:pPr>
        <w:tabs>
          <w:tab w:val="left" w:pos="2055"/>
        </w:tabs>
        <w:rPr>
          <w:color w:val="222222"/>
          <w:shd w:val="clear" w:color="auto" w:fill="FFFFFF"/>
          <w:lang w:val="en-US"/>
        </w:rPr>
      </w:pPr>
      <w:r w:rsidRPr="00C568CF">
        <w:rPr>
          <w:caps/>
          <w:color w:val="222222"/>
          <w:shd w:val="clear" w:color="auto" w:fill="FFFFFF"/>
          <w:lang w:val="en-US"/>
        </w:rPr>
        <w:t>Barahona</w:t>
      </w:r>
      <w:r w:rsidR="00640BD7" w:rsidRPr="00C568CF">
        <w:rPr>
          <w:caps/>
          <w:color w:val="222222"/>
          <w:shd w:val="clear" w:color="auto" w:fill="FFFFFF"/>
          <w:lang w:val="en-US"/>
        </w:rPr>
        <w:t>,</w:t>
      </w:r>
      <w:r w:rsidR="00F003EF" w:rsidRPr="00C568CF">
        <w:rPr>
          <w:color w:val="222222"/>
          <w:shd w:val="clear" w:color="auto" w:fill="FFFFFF"/>
          <w:lang w:val="en-US"/>
        </w:rPr>
        <w:t xml:space="preserve"> </w:t>
      </w:r>
      <w:r w:rsidRPr="00C568CF">
        <w:rPr>
          <w:color w:val="222222"/>
          <w:shd w:val="clear" w:color="auto" w:fill="FFFFFF"/>
          <w:lang w:val="en-US"/>
        </w:rPr>
        <w:t>E</w:t>
      </w:r>
      <w:r w:rsidR="00640BD7" w:rsidRPr="00C568CF">
        <w:rPr>
          <w:color w:val="222222"/>
          <w:shd w:val="clear" w:color="auto" w:fill="FFFFFF"/>
          <w:lang w:val="en-US"/>
        </w:rPr>
        <w:t>.</w:t>
      </w:r>
      <w:r w:rsidR="00FE6E17" w:rsidRPr="00C568CF">
        <w:rPr>
          <w:color w:val="222222"/>
          <w:shd w:val="clear" w:color="auto" w:fill="FFFFFF"/>
          <w:lang w:val="en-US"/>
        </w:rPr>
        <w:t xml:space="preserve"> et al.</w:t>
      </w:r>
      <w:r w:rsidR="00CC723A" w:rsidRPr="00C568CF">
        <w:rPr>
          <w:color w:val="222222"/>
          <w:shd w:val="clear" w:color="auto" w:fill="FFFFFF"/>
          <w:lang w:val="en-US"/>
        </w:rPr>
        <w:t xml:space="preserve"> </w:t>
      </w:r>
      <w:r w:rsidRPr="00C568CF">
        <w:rPr>
          <w:i/>
          <w:color w:val="222222"/>
          <w:shd w:val="clear" w:color="auto" w:fill="FFFFFF"/>
          <w:lang w:val="en-US"/>
        </w:rPr>
        <w:t>Pseudomonas fluorescens</w:t>
      </w:r>
      <w:r w:rsidRPr="00C568CF">
        <w:rPr>
          <w:color w:val="222222"/>
          <w:shd w:val="clear" w:color="auto" w:fill="FFFFFF"/>
          <w:lang w:val="en-US"/>
        </w:rPr>
        <w:t xml:space="preserve"> F113 mutant with enhanced competitive colonization ability and improved biocontrol activity against fungal root </w:t>
      </w:r>
      <w:r w:rsidRPr="00C568CF">
        <w:rPr>
          <w:color w:val="222222"/>
          <w:shd w:val="clear" w:color="auto" w:fill="FFFFFF"/>
          <w:lang w:val="en-US"/>
        </w:rPr>
        <w:lastRenderedPageBreak/>
        <w:t>pathogens.</w:t>
      </w:r>
      <w:r w:rsidRPr="00C568CF">
        <w:rPr>
          <w:rStyle w:val="apple-converted-space"/>
          <w:color w:val="222222"/>
          <w:shd w:val="clear" w:color="auto" w:fill="FFFFFF"/>
          <w:lang w:val="en-US"/>
        </w:rPr>
        <w:t> </w:t>
      </w:r>
      <w:r w:rsidRPr="00C568CF">
        <w:rPr>
          <w:b/>
          <w:iCs/>
          <w:color w:val="222222"/>
          <w:shd w:val="clear" w:color="auto" w:fill="FFFFFF"/>
          <w:lang w:val="en-US"/>
        </w:rPr>
        <w:t>Appl</w:t>
      </w:r>
      <w:r w:rsidR="002638AF" w:rsidRPr="00C568CF">
        <w:rPr>
          <w:b/>
          <w:iCs/>
          <w:color w:val="222222"/>
          <w:shd w:val="clear" w:color="auto" w:fill="FFFFFF"/>
          <w:lang w:val="en-US"/>
        </w:rPr>
        <w:t>ied</w:t>
      </w:r>
      <w:r w:rsidRPr="00C568CF">
        <w:rPr>
          <w:b/>
          <w:iCs/>
          <w:color w:val="222222"/>
          <w:shd w:val="clear" w:color="auto" w:fill="FFFFFF"/>
          <w:lang w:val="en-US"/>
        </w:rPr>
        <w:t xml:space="preserve"> </w:t>
      </w:r>
      <w:r w:rsidR="00F9771F" w:rsidRPr="00C568CF">
        <w:rPr>
          <w:b/>
          <w:iCs/>
          <w:color w:val="222222"/>
          <w:shd w:val="clear" w:color="auto" w:fill="FFFFFF"/>
          <w:lang w:val="en-US"/>
        </w:rPr>
        <w:t xml:space="preserve">and </w:t>
      </w:r>
      <w:r w:rsidRPr="00C568CF">
        <w:rPr>
          <w:b/>
          <w:iCs/>
          <w:color w:val="222222"/>
          <w:shd w:val="clear" w:color="auto" w:fill="FFFFFF"/>
          <w:lang w:val="en-US"/>
        </w:rPr>
        <w:t>environ</w:t>
      </w:r>
      <w:r w:rsidR="002638AF" w:rsidRPr="00C568CF">
        <w:rPr>
          <w:b/>
          <w:iCs/>
          <w:color w:val="222222"/>
          <w:shd w:val="clear" w:color="auto" w:fill="FFFFFF"/>
          <w:lang w:val="en-US"/>
        </w:rPr>
        <w:t>ment</w:t>
      </w:r>
      <w:r w:rsidRPr="00C568CF">
        <w:rPr>
          <w:b/>
          <w:iCs/>
          <w:color w:val="222222"/>
          <w:shd w:val="clear" w:color="auto" w:fill="FFFFFF"/>
          <w:lang w:val="en-US"/>
        </w:rPr>
        <w:t xml:space="preserve"> </w:t>
      </w:r>
      <w:r w:rsidR="00F9771F" w:rsidRPr="00C568CF">
        <w:rPr>
          <w:b/>
          <w:iCs/>
          <w:color w:val="222222"/>
          <w:shd w:val="clear" w:color="auto" w:fill="FFFFFF"/>
          <w:lang w:val="en-US"/>
        </w:rPr>
        <w:t>microbiology</w:t>
      </w:r>
      <w:r w:rsidR="0072230A" w:rsidRPr="00C568CF">
        <w:rPr>
          <w:iCs/>
          <w:color w:val="222222"/>
          <w:shd w:val="clear" w:color="auto" w:fill="FFFFFF"/>
          <w:lang w:val="en-US"/>
        </w:rPr>
        <w:t>.</w:t>
      </w:r>
      <w:r w:rsidR="00F9771F" w:rsidRPr="00C568CF">
        <w:rPr>
          <w:iCs/>
          <w:color w:val="222222"/>
          <w:shd w:val="clear" w:color="auto" w:fill="FFFFFF"/>
          <w:lang w:val="en-US"/>
        </w:rPr>
        <w:t xml:space="preserve"> v.</w:t>
      </w:r>
      <w:r w:rsidR="00F003EF" w:rsidRPr="00C568CF">
        <w:rPr>
          <w:iCs/>
          <w:color w:val="222222"/>
          <w:shd w:val="clear" w:color="auto" w:fill="FFFFFF"/>
          <w:lang w:val="en-US"/>
        </w:rPr>
        <w:t xml:space="preserve"> </w:t>
      </w:r>
      <w:r w:rsidRPr="00C568CF">
        <w:rPr>
          <w:iCs/>
          <w:color w:val="222222"/>
          <w:shd w:val="clear" w:color="auto" w:fill="FFFFFF"/>
          <w:lang w:val="en-US"/>
        </w:rPr>
        <w:t>7</w:t>
      </w:r>
      <w:r w:rsidR="00F9771F" w:rsidRPr="00C568CF">
        <w:rPr>
          <w:iCs/>
          <w:color w:val="222222"/>
          <w:shd w:val="clear" w:color="auto" w:fill="FFFFFF"/>
          <w:lang w:val="en-US"/>
        </w:rPr>
        <w:t xml:space="preserve">, n. </w:t>
      </w:r>
      <w:r w:rsidR="0072230A" w:rsidRPr="00C568CF">
        <w:rPr>
          <w:iCs/>
          <w:color w:val="222222"/>
          <w:shd w:val="clear" w:color="auto" w:fill="FFFFFF"/>
          <w:lang w:val="en-US"/>
        </w:rPr>
        <w:t>7</w:t>
      </w:r>
      <w:r w:rsidR="00F9771F" w:rsidRPr="00C568CF">
        <w:rPr>
          <w:iCs/>
          <w:color w:val="222222"/>
          <w:shd w:val="clear" w:color="auto" w:fill="FFFFFF"/>
          <w:lang w:val="en-US"/>
        </w:rPr>
        <w:t>7</w:t>
      </w:r>
      <w:r w:rsidR="0072230A" w:rsidRPr="00C568CF">
        <w:rPr>
          <w:iCs/>
          <w:color w:val="222222"/>
          <w:shd w:val="clear" w:color="auto" w:fill="FFFFFF"/>
          <w:lang w:val="en-US"/>
        </w:rPr>
        <w:t>,</w:t>
      </w:r>
      <w:r w:rsidR="00F9771F" w:rsidRPr="00C568CF">
        <w:rPr>
          <w:iCs/>
          <w:color w:val="222222"/>
          <w:shd w:val="clear" w:color="auto" w:fill="FFFFFF"/>
          <w:lang w:val="en-US"/>
        </w:rPr>
        <w:t xml:space="preserve"> p. </w:t>
      </w:r>
      <w:r w:rsidR="0072230A" w:rsidRPr="00C568CF">
        <w:rPr>
          <w:color w:val="222222"/>
          <w:shd w:val="clear" w:color="auto" w:fill="FFFFFF"/>
          <w:lang w:val="en-US"/>
        </w:rPr>
        <w:t xml:space="preserve"> </w:t>
      </w:r>
      <w:r w:rsidRPr="00C568CF">
        <w:rPr>
          <w:color w:val="222222"/>
          <w:shd w:val="clear" w:color="auto" w:fill="FFFFFF"/>
          <w:lang w:val="en-US"/>
        </w:rPr>
        <w:t>5412-5419.</w:t>
      </w:r>
      <w:r w:rsidR="00F9771F" w:rsidRPr="00C568CF">
        <w:rPr>
          <w:color w:val="222222"/>
          <w:shd w:val="clear" w:color="auto" w:fill="FFFFFF"/>
          <w:lang w:val="en-US"/>
        </w:rPr>
        <w:t xml:space="preserve"> June.  2011.</w:t>
      </w:r>
    </w:p>
    <w:p w14:paraId="53DE076E" w14:textId="77777777" w:rsidR="006B490F" w:rsidRPr="00C568CF" w:rsidRDefault="006B490F" w:rsidP="006B490F">
      <w:pPr>
        <w:tabs>
          <w:tab w:val="left" w:pos="2055"/>
        </w:tabs>
        <w:rPr>
          <w:color w:val="222222"/>
          <w:shd w:val="clear" w:color="auto" w:fill="FFFFFF"/>
          <w:lang w:val="en-US"/>
        </w:rPr>
      </w:pPr>
    </w:p>
    <w:p w14:paraId="136FE364" w14:textId="0E3417DD" w:rsidR="00717619" w:rsidRPr="00C568CF" w:rsidRDefault="007053F3" w:rsidP="006B490F">
      <w:pPr>
        <w:rPr>
          <w:lang w:val="en-US"/>
        </w:rPr>
      </w:pPr>
      <w:r w:rsidRPr="00C568CF">
        <w:rPr>
          <w:caps/>
          <w:lang w:val="en-US"/>
        </w:rPr>
        <w:t>Beckman</w:t>
      </w:r>
      <w:r w:rsidR="003A24B4" w:rsidRPr="00C568CF">
        <w:rPr>
          <w:caps/>
          <w:lang w:val="en-US"/>
        </w:rPr>
        <w:t>,</w:t>
      </w:r>
      <w:r w:rsidR="00F003EF" w:rsidRPr="00C568CF">
        <w:rPr>
          <w:caps/>
          <w:lang w:val="en-US"/>
        </w:rPr>
        <w:t xml:space="preserve"> </w:t>
      </w:r>
      <w:r w:rsidRPr="00C568CF">
        <w:rPr>
          <w:caps/>
          <w:lang w:val="en-US"/>
        </w:rPr>
        <w:t>P</w:t>
      </w:r>
      <w:r w:rsidR="003A24B4" w:rsidRPr="00C568CF">
        <w:rPr>
          <w:caps/>
          <w:lang w:val="en-US"/>
        </w:rPr>
        <w:t>.</w:t>
      </w:r>
      <w:r w:rsidR="002C6404">
        <w:rPr>
          <w:caps/>
          <w:lang w:val="en-US"/>
        </w:rPr>
        <w:t xml:space="preserve"> </w:t>
      </w:r>
      <w:r w:rsidRPr="00C568CF">
        <w:rPr>
          <w:caps/>
          <w:lang w:val="en-US"/>
        </w:rPr>
        <w:t>M</w:t>
      </w:r>
      <w:r w:rsidR="003A24B4" w:rsidRPr="00C568CF">
        <w:rPr>
          <w:caps/>
          <w:lang w:val="en-US"/>
        </w:rPr>
        <w:t>.</w:t>
      </w:r>
      <w:r w:rsidR="002C6404">
        <w:rPr>
          <w:caps/>
          <w:lang w:val="en-US"/>
        </w:rPr>
        <w:t xml:space="preserve">; </w:t>
      </w:r>
      <w:r w:rsidRPr="00C568CF">
        <w:rPr>
          <w:caps/>
          <w:lang w:val="en-US"/>
        </w:rPr>
        <w:t>Payne</w:t>
      </w:r>
      <w:r w:rsidR="003A24B4" w:rsidRPr="00C568CF">
        <w:rPr>
          <w:caps/>
          <w:lang w:val="en-US"/>
        </w:rPr>
        <w:t>,</w:t>
      </w:r>
      <w:r w:rsidRPr="00C568CF">
        <w:rPr>
          <w:caps/>
          <w:lang w:val="en-US"/>
        </w:rPr>
        <w:t xml:space="preserve"> G</w:t>
      </w:r>
      <w:r w:rsidR="003A24B4" w:rsidRPr="00C568CF">
        <w:rPr>
          <w:caps/>
          <w:lang w:val="en-US"/>
        </w:rPr>
        <w:t>.</w:t>
      </w:r>
      <w:r w:rsidR="002C6404">
        <w:rPr>
          <w:caps/>
          <w:lang w:val="en-US"/>
        </w:rPr>
        <w:t xml:space="preserve"> </w:t>
      </w:r>
      <w:r w:rsidRPr="00C568CF">
        <w:rPr>
          <w:caps/>
          <w:lang w:val="en-US"/>
        </w:rPr>
        <w:t>A</w:t>
      </w:r>
      <w:r w:rsidR="007B4070" w:rsidRPr="00C568CF">
        <w:rPr>
          <w:caps/>
          <w:lang w:val="en-US"/>
        </w:rPr>
        <w:t xml:space="preserve">. </w:t>
      </w:r>
      <w:r w:rsidRPr="00C568CF">
        <w:rPr>
          <w:lang w:val="en-US"/>
        </w:rPr>
        <w:t xml:space="preserve">Cultural techniques and conditions influencing growth and sporulation of </w:t>
      </w:r>
      <w:proofErr w:type="spellStart"/>
      <w:r w:rsidRPr="00C568CF">
        <w:rPr>
          <w:i/>
          <w:lang w:val="en-US"/>
        </w:rPr>
        <w:t>Cercosporazeae</w:t>
      </w:r>
      <w:proofErr w:type="spellEnd"/>
      <w:r w:rsidRPr="00C568CF">
        <w:rPr>
          <w:i/>
          <w:lang w:val="en-US"/>
        </w:rPr>
        <w:t>-maydis</w:t>
      </w:r>
      <w:r w:rsidRPr="00C568CF">
        <w:rPr>
          <w:lang w:val="en-US"/>
        </w:rPr>
        <w:t xml:space="preserve"> and lesion development in corn. </w:t>
      </w:r>
      <w:r w:rsidRPr="00C568CF">
        <w:rPr>
          <w:b/>
          <w:lang w:val="en-US"/>
        </w:rPr>
        <w:t>Phytopathology</w:t>
      </w:r>
      <w:r w:rsidR="003A24B4" w:rsidRPr="00C568CF">
        <w:rPr>
          <w:lang w:val="en-US"/>
        </w:rPr>
        <w:t>.</w:t>
      </w:r>
      <w:r w:rsidRPr="00C568CF">
        <w:rPr>
          <w:lang w:val="en-US"/>
        </w:rPr>
        <w:t xml:space="preserve"> </w:t>
      </w:r>
      <w:r w:rsidR="007B4070" w:rsidRPr="00C568CF">
        <w:rPr>
          <w:lang w:val="en-US"/>
        </w:rPr>
        <w:t xml:space="preserve">v. </w:t>
      </w:r>
      <w:r w:rsidRPr="00C568CF">
        <w:rPr>
          <w:lang w:val="en-US"/>
        </w:rPr>
        <w:t>73</w:t>
      </w:r>
      <w:r w:rsidR="007B4070" w:rsidRPr="00C568CF">
        <w:rPr>
          <w:lang w:val="en-US"/>
        </w:rPr>
        <w:t>, n. 2</w:t>
      </w:r>
      <w:r w:rsidR="003A24B4" w:rsidRPr="00C568CF">
        <w:rPr>
          <w:lang w:val="en-US"/>
        </w:rPr>
        <w:t xml:space="preserve">, </w:t>
      </w:r>
      <w:r w:rsidR="007B4070" w:rsidRPr="00C568CF">
        <w:rPr>
          <w:lang w:val="en-US"/>
        </w:rPr>
        <w:t xml:space="preserve">p. </w:t>
      </w:r>
      <w:r w:rsidRPr="00C568CF">
        <w:rPr>
          <w:lang w:val="en-US"/>
        </w:rPr>
        <w:t>286-289.</w:t>
      </w:r>
      <w:r w:rsidR="007B4070" w:rsidRPr="00C568CF">
        <w:rPr>
          <w:lang w:val="en-US"/>
        </w:rPr>
        <w:t xml:space="preserve"> </w:t>
      </w:r>
      <w:r w:rsidR="006D3DFA" w:rsidRPr="00C568CF">
        <w:rPr>
          <w:lang w:val="en-US"/>
        </w:rPr>
        <w:t>August.</w:t>
      </w:r>
      <w:r w:rsidR="007B4070" w:rsidRPr="00C568CF">
        <w:rPr>
          <w:lang w:val="en-US"/>
        </w:rPr>
        <w:t xml:space="preserve"> 1983. </w:t>
      </w:r>
      <w:r w:rsidRPr="00C568CF">
        <w:rPr>
          <w:lang w:val="en-US"/>
        </w:rPr>
        <w:t xml:space="preserve"> </w:t>
      </w:r>
    </w:p>
    <w:p w14:paraId="375083EB" w14:textId="77777777" w:rsidR="006B490F" w:rsidRPr="00C568CF" w:rsidRDefault="006B490F" w:rsidP="006B490F">
      <w:pPr>
        <w:rPr>
          <w:lang w:val="en-US"/>
        </w:rPr>
      </w:pPr>
    </w:p>
    <w:p w14:paraId="59BE8C0A" w14:textId="0BAA3EE4" w:rsidR="005964D0" w:rsidRPr="0083088F" w:rsidRDefault="005964D0" w:rsidP="006B490F">
      <w:r w:rsidRPr="00C568CF">
        <w:rPr>
          <w:rStyle w:val="highlight"/>
          <w:rFonts w:eastAsia="Calibri"/>
          <w:caps/>
          <w:lang w:val="en-US"/>
        </w:rPr>
        <w:t>Bellotte</w:t>
      </w:r>
      <w:r w:rsidR="003A24B4" w:rsidRPr="00C568CF">
        <w:rPr>
          <w:rStyle w:val="highlight"/>
          <w:rFonts w:eastAsia="Calibri"/>
          <w:caps/>
          <w:lang w:val="en-US"/>
        </w:rPr>
        <w:t>,</w:t>
      </w:r>
      <w:r w:rsidRPr="00C568CF">
        <w:rPr>
          <w:caps/>
          <w:lang w:val="en-US"/>
        </w:rPr>
        <w:t xml:space="preserve"> J</w:t>
      </w:r>
      <w:r w:rsidR="003A24B4" w:rsidRPr="00C568CF">
        <w:rPr>
          <w:caps/>
          <w:lang w:val="en-US"/>
        </w:rPr>
        <w:t>.</w:t>
      </w:r>
      <w:r w:rsidR="002C6404">
        <w:rPr>
          <w:caps/>
          <w:lang w:val="en-US"/>
        </w:rPr>
        <w:t xml:space="preserve"> </w:t>
      </w:r>
      <w:r w:rsidRPr="00C568CF">
        <w:rPr>
          <w:caps/>
          <w:lang w:val="en-US"/>
        </w:rPr>
        <w:t>A</w:t>
      </w:r>
      <w:r w:rsidR="003A24B4" w:rsidRPr="00C568CF">
        <w:rPr>
          <w:caps/>
          <w:lang w:val="en-US"/>
        </w:rPr>
        <w:t>.</w:t>
      </w:r>
      <w:r w:rsidR="002C6404">
        <w:rPr>
          <w:caps/>
          <w:lang w:val="en-US"/>
        </w:rPr>
        <w:t xml:space="preserve"> </w:t>
      </w:r>
      <w:r w:rsidRPr="00C568CF">
        <w:rPr>
          <w:lang w:val="en-US"/>
        </w:rPr>
        <w:t>M</w:t>
      </w:r>
      <w:r w:rsidR="003A24B4" w:rsidRPr="00C568CF">
        <w:rPr>
          <w:lang w:val="en-US"/>
        </w:rPr>
        <w:t>.</w:t>
      </w:r>
      <w:r w:rsidR="006D3DFA" w:rsidRPr="00C568CF">
        <w:rPr>
          <w:lang w:val="en-US"/>
        </w:rPr>
        <w:t xml:space="preserve"> et al.</w:t>
      </w:r>
      <w:r w:rsidR="003A24B4" w:rsidRPr="00C568CF">
        <w:rPr>
          <w:lang w:val="en-US"/>
        </w:rPr>
        <w:t xml:space="preserve"> </w:t>
      </w:r>
      <w:r w:rsidRPr="00C568CF">
        <w:rPr>
          <w:lang w:val="en-US"/>
        </w:rPr>
        <w:t xml:space="preserve">Acceleration of the decomposition of Sicilian lemon leaves as an auxiliary measure in the control of citrus black spot. </w:t>
      </w:r>
      <w:r w:rsidR="003A24B4" w:rsidRPr="0083088F">
        <w:rPr>
          <w:b/>
        </w:rPr>
        <w:t>Trop</w:t>
      </w:r>
      <w:r w:rsidR="006D3DFA" w:rsidRPr="0083088F">
        <w:rPr>
          <w:b/>
        </w:rPr>
        <w:t>ic</w:t>
      </w:r>
      <w:r w:rsidR="00793C5E" w:rsidRPr="0083088F">
        <w:rPr>
          <w:b/>
        </w:rPr>
        <w:t>a</w:t>
      </w:r>
      <w:r w:rsidR="006D3DFA" w:rsidRPr="0083088F">
        <w:rPr>
          <w:b/>
        </w:rPr>
        <w:t>l</w:t>
      </w:r>
      <w:r w:rsidR="003A24B4" w:rsidRPr="0083088F">
        <w:rPr>
          <w:b/>
        </w:rPr>
        <w:t xml:space="preserve"> </w:t>
      </w:r>
      <w:proofErr w:type="spellStart"/>
      <w:r w:rsidR="003A24B4" w:rsidRPr="0083088F">
        <w:rPr>
          <w:b/>
        </w:rPr>
        <w:t>Plant</w:t>
      </w:r>
      <w:proofErr w:type="spellEnd"/>
      <w:r w:rsidR="003A24B4" w:rsidRPr="0083088F">
        <w:rPr>
          <w:b/>
        </w:rPr>
        <w:t xml:space="preserve"> </w:t>
      </w:r>
      <w:proofErr w:type="spellStart"/>
      <w:r w:rsidR="003A24B4" w:rsidRPr="0083088F">
        <w:rPr>
          <w:b/>
        </w:rPr>
        <w:t>Pathol</w:t>
      </w:r>
      <w:r w:rsidR="00793C5E" w:rsidRPr="0083088F">
        <w:rPr>
          <w:b/>
        </w:rPr>
        <w:t>ogy</w:t>
      </w:r>
      <w:proofErr w:type="spellEnd"/>
      <w:r w:rsidR="003A24B4" w:rsidRPr="0083088F">
        <w:t xml:space="preserve">. </w:t>
      </w:r>
      <w:r w:rsidR="00793C5E" w:rsidRPr="0083088F">
        <w:t xml:space="preserve">v. </w:t>
      </w:r>
      <w:r w:rsidR="003A24B4" w:rsidRPr="0083088F">
        <w:t>34</w:t>
      </w:r>
      <w:r w:rsidR="00793C5E" w:rsidRPr="0083088F">
        <w:t>,</w:t>
      </w:r>
      <w:r w:rsidR="003A24B4" w:rsidRPr="0083088F">
        <w:t xml:space="preserve"> </w:t>
      </w:r>
      <w:r w:rsidR="00793C5E" w:rsidRPr="0083088F">
        <w:t>n. 2</w:t>
      </w:r>
      <w:r w:rsidR="00B622C7" w:rsidRPr="0083088F">
        <w:t>,</w:t>
      </w:r>
      <w:r w:rsidR="00793C5E" w:rsidRPr="0083088F">
        <w:t xml:space="preserve"> p.</w:t>
      </w:r>
      <w:r w:rsidR="00B622C7" w:rsidRPr="0083088F">
        <w:t xml:space="preserve"> </w:t>
      </w:r>
      <w:r w:rsidRPr="0083088F">
        <w:t>71-76.</w:t>
      </w:r>
      <w:r w:rsidR="00793C5E" w:rsidRPr="0083088F">
        <w:t xml:space="preserve"> </w:t>
      </w:r>
      <w:proofErr w:type="spellStart"/>
      <w:r w:rsidR="00793C5E" w:rsidRPr="0083088F">
        <w:t>April</w:t>
      </w:r>
      <w:proofErr w:type="spellEnd"/>
      <w:r w:rsidR="00793C5E" w:rsidRPr="0083088F">
        <w:t>. 2009.</w:t>
      </w:r>
    </w:p>
    <w:p w14:paraId="2B1726A9" w14:textId="77777777" w:rsidR="006B490F" w:rsidRPr="0083088F" w:rsidRDefault="006B490F" w:rsidP="006B490F"/>
    <w:p w14:paraId="316414C0" w14:textId="0FD377D1" w:rsidR="00BF0740" w:rsidRPr="00C568CF" w:rsidRDefault="007053F3" w:rsidP="00BF0740">
      <w:r w:rsidRPr="00C568CF">
        <w:rPr>
          <w:caps/>
        </w:rPr>
        <w:t>Botrel</w:t>
      </w:r>
      <w:r w:rsidR="00A54F01" w:rsidRPr="00C568CF">
        <w:rPr>
          <w:caps/>
        </w:rPr>
        <w:t>,</w:t>
      </w:r>
      <w:r w:rsidRPr="00C568CF">
        <w:rPr>
          <w:caps/>
        </w:rPr>
        <w:t xml:space="preserve"> D</w:t>
      </w:r>
      <w:r w:rsidR="00A54F01" w:rsidRPr="00C568CF">
        <w:rPr>
          <w:caps/>
        </w:rPr>
        <w:t>.</w:t>
      </w:r>
      <w:r w:rsidR="002C6404">
        <w:rPr>
          <w:caps/>
        </w:rPr>
        <w:t xml:space="preserve"> </w:t>
      </w:r>
      <w:r w:rsidRPr="00C568CF">
        <w:rPr>
          <w:caps/>
        </w:rPr>
        <w:t>A</w:t>
      </w:r>
      <w:r w:rsidR="00A54F01" w:rsidRPr="00C568CF">
        <w:t>.</w:t>
      </w:r>
      <w:r w:rsidR="00FA2575" w:rsidRPr="00C568CF">
        <w:t xml:space="preserve"> </w:t>
      </w:r>
      <w:r w:rsidRPr="00C568CF">
        <w:rPr>
          <w:b/>
        </w:rPr>
        <w:t xml:space="preserve">Fungos </w:t>
      </w:r>
      <w:proofErr w:type="spellStart"/>
      <w:r w:rsidRPr="00C568CF">
        <w:rPr>
          <w:b/>
        </w:rPr>
        <w:t>sapróbios</w:t>
      </w:r>
      <w:proofErr w:type="spellEnd"/>
      <w:r w:rsidRPr="00C568CF">
        <w:rPr>
          <w:b/>
        </w:rPr>
        <w:t xml:space="preserve"> do semiárido nordestino como agentes de </w:t>
      </w:r>
      <w:proofErr w:type="spellStart"/>
      <w:r w:rsidRPr="00C568CF">
        <w:rPr>
          <w:b/>
        </w:rPr>
        <w:t>biocontrole</w:t>
      </w:r>
      <w:proofErr w:type="spellEnd"/>
      <w:r w:rsidRPr="00C568CF">
        <w:rPr>
          <w:b/>
        </w:rPr>
        <w:t xml:space="preserve"> da mancha aureolada</w:t>
      </w:r>
      <w:r w:rsidRPr="00C568CF">
        <w:t xml:space="preserve">. </w:t>
      </w:r>
      <w:r w:rsidR="00BF0740" w:rsidRPr="00C568CF">
        <w:t xml:space="preserve">2013. 57 p. </w:t>
      </w:r>
      <w:r w:rsidR="00BF0740" w:rsidRPr="00C568CF">
        <w:rPr>
          <w:color w:val="222222"/>
          <w:shd w:val="clear" w:color="auto" w:fill="FFFFFF"/>
        </w:rPr>
        <w:t>Dissertação (</w:t>
      </w:r>
      <w:proofErr w:type="spellStart"/>
      <w:r w:rsidR="00BF0740" w:rsidRPr="00C568CF">
        <w:rPr>
          <w:color w:val="222222"/>
          <w:shd w:val="clear" w:color="auto" w:fill="FFFFFF"/>
        </w:rPr>
        <w:t>Thesis</w:t>
      </w:r>
      <w:proofErr w:type="spellEnd"/>
      <w:r w:rsidR="00BF0740" w:rsidRPr="00C568CF">
        <w:rPr>
          <w:color w:val="222222"/>
          <w:shd w:val="clear" w:color="auto" w:fill="FFFFFF"/>
        </w:rPr>
        <w:t xml:space="preserve"> in </w:t>
      </w:r>
      <w:proofErr w:type="spellStart"/>
      <w:r w:rsidR="00BF0740" w:rsidRPr="00C568CF">
        <w:rPr>
          <w:color w:val="222222"/>
          <w:shd w:val="clear" w:color="auto" w:fill="FFFFFF"/>
        </w:rPr>
        <w:t>Agronomy</w:t>
      </w:r>
      <w:proofErr w:type="spellEnd"/>
      <w:r w:rsidR="00BF0740" w:rsidRPr="00C568CF">
        <w:rPr>
          <w:color w:val="222222"/>
          <w:shd w:val="clear" w:color="auto" w:fill="FFFFFF"/>
        </w:rPr>
        <w:t xml:space="preserve">/ </w:t>
      </w:r>
      <w:proofErr w:type="spellStart"/>
      <w:r w:rsidR="00BF0740" w:rsidRPr="00C568CF">
        <w:rPr>
          <w:color w:val="222222"/>
          <w:shd w:val="clear" w:color="auto" w:fill="FFFFFF"/>
        </w:rPr>
        <w:t>Plant</w:t>
      </w:r>
      <w:proofErr w:type="spellEnd"/>
      <w:r w:rsidR="00BF0740" w:rsidRPr="00C568CF">
        <w:rPr>
          <w:color w:val="222222"/>
          <w:shd w:val="clear" w:color="auto" w:fill="FFFFFF"/>
        </w:rPr>
        <w:t xml:space="preserve"> </w:t>
      </w:r>
      <w:proofErr w:type="spellStart"/>
      <w:r w:rsidR="00BF0740" w:rsidRPr="00C568CF">
        <w:rPr>
          <w:color w:val="222222"/>
          <w:shd w:val="clear" w:color="auto" w:fill="FFFFFF"/>
        </w:rPr>
        <w:t>disease</w:t>
      </w:r>
      <w:proofErr w:type="spellEnd"/>
      <w:r w:rsidR="00BF0740" w:rsidRPr="00C568CF">
        <w:rPr>
          <w:color w:val="222222"/>
          <w:shd w:val="clear" w:color="auto" w:fill="FFFFFF"/>
        </w:rPr>
        <w:t>) - Universidade Federal de Lavras, Lavras, 2013.</w:t>
      </w:r>
    </w:p>
    <w:p w14:paraId="5B1218E7" w14:textId="22734CA1" w:rsidR="00945F24" w:rsidRPr="00C568CF" w:rsidRDefault="008406F0" w:rsidP="006B490F">
      <w:pPr>
        <w:tabs>
          <w:tab w:val="left" w:pos="2055"/>
        </w:tabs>
        <w:rPr>
          <w:color w:val="222222"/>
          <w:shd w:val="clear" w:color="auto" w:fill="FFFFFF"/>
          <w:lang w:val="en-US"/>
        </w:rPr>
      </w:pPr>
      <w:r w:rsidRPr="00C568CF">
        <w:rPr>
          <w:caps/>
          <w:color w:val="222222"/>
          <w:shd w:val="clear" w:color="auto" w:fill="FFFFFF"/>
        </w:rPr>
        <w:t>Calvo‐Garrido</w:t>
      </w:r>
      <w:r w:rsidR="00B622C7" w:rsidRPr="00C568CF">
        <w:rPr>
          <w:color w:val="222222"/>
          <w:shd w:val="clear" w:color="auto" w:fill="FFFFFF"/>
        </w:rPr>
        <w:t>,</w:t>
      </w:r>
      <w:r w:rsidR="00FA2575" w:rsidRPr="00C568CF">
        <w:rPr>
          <w:color w:val="222222"/>
          <w:shd w:val="clear" w:color="auto" w:fill="FFFFFF"/>
        </w:rPr>
        <w:t xml:space="preserve"> </w:t>
      </w:r>
      <w:r w:rsidRPr="00C568CF">
        <w:rPr>
          <w:color w:val="222222"/>
          <w:shd w:val="clear" w:color="auto" w:fill="FFFFFF"/>
        </w:rPr>
        <w:t>C</w:t>
      </w:r>
      <w:r w:rsidR="00B622C7" w:rsidRPr="00C568CF">
        <w:rPr>
          <w:color w:val="222222"/>
          <w:shd w:val="clear" w:color="auto" w:fill="FFFFFF"/>
        </w:rPr>
        <w:t>.</w:t>
      </w:r>
      <w:r w:rsidR="00261C94" w:rsidRPr="00C568CF">
        <w:rPr>
          <w:color w:val="222222"/>
          <w:shd w:val="clear" w:color="auto" w:fill="FFFFFF"/>
        </w:rPr>
        <w:t xml:space="preserve"> et al</w:t>
      </w:r>
      <w:r w:rsidRPr="00C568CF">
        <w:rPr>
          <w:color w:val="222222"/>
          <w:shd w:val="clear" w:color="auto" w:fill="FFFFFF"/>
        </w:rPr>
        <w:t xml:space="preserve">. </w:t>
      </w:r>
      <w:r w:rsidRPr="00C568CF">
        <w:rPr>
          <w:color w:val="222222"/>
          <w:shd w:val="clear" w:color="auto" w:fill="FFFFFF"/>
          <w:lang w:val="en-US"/>
        </w:rPr>
        <w:t xml:space="preserve">Suppression of </w:t>
      </w:r>
      <w:r w:rsidRPr="00C568CF">
        <w:rPr>
          <w:i/>
          <w:color w:val="222222"/>
          <w:shd w:val="clear" w:color="auto" w:fill="FFFFFF"/>
          <w:lang w:val="en-US"/>
        </w:rPr>
        <w:t xml:space="preserve">Botrytis </w:t>
      </w:r>
      <w:proofErr w:type="spellStart"/>
      <w:r w:rsidRPr="00C568CF">
        <w:rPr>
          <w:i/>
          <w:color w:val="222222"/>
          <w:shd w:val="clear" w:color="auto" w:fill="FFFFFF"/>
          <w:lang w:val="en-US"/>
        </w:rPr>
        <w:t>cinerea</w:t>
      </w:r>
      <w:proofErr w:type="spellEnd"/>
      <w:r w:rsidRPr="00C568CF">
        <w:rPr>
          <w:color w:val="222222"/>
          <w:shd w:val="clear" w:color="auto" w:fill="FFFFFF"/>
          <w:lang w:val="en-US"/>
        </w:rPr>
        <w:t xml:space="preserve"> on necrotic grapevine tissues by early‐season applications of natural products and biological control agents.</w:t>
      </w:r>
      <w:r w:rsidRPr="00C568CF">
        <w:rPr>
          <w:rStyle w:val="apple-converted-space"/>
          <w:color w:val="222222"/>
          <w:shd w:val="clear" w:color="auto" w:fill="FFFFFF"/>
          <w:lang w:val="en-US"/>
        </w:rPr>
        <w:t> </w:t>
      </w:r>
      <w:r w:rsidRPr="00C568CF">
        <w:rPr>
          <w:b/>
          <w:iCs/>
          <w:color w:val="222222"/>
          <w:shd w:val="clear" w:color="auto" w:fill="FFFFFF"/>
          <w:lang w:val="en-US"/>
        </w:rPr>
        <w:t>Pest manag</w:t>
      </w:r>
      <w:r w:rsidR="00261C94" w:rsidRPr="00C568CF">
        <w:rPr>
          <w:b/>
          <w:iCs/>
          <w:color w:val="222222"/>
          <w:shd w:val="clear" w:color="auto" w:fill="FFFFFF"/>
          <w:lang w:val="en-US"/>
        </w:rPr>
        <w:t>emen</w:t>
      </w:r>
      <w:r w:rsidRPr="00C568CF">
        <w:rPr>
          <w:b/>
          <w:iCs/>
          <w:color w:val="222222"/>
          <w:shd w:val="clear" w:color="auto" w:fill="FFFFFF"/>
          <w:lang w:val="en-US"/>
        </w:rPr>
        <w:t>t sci</w:t>
      </w:r>
      <w:r w:rsidR="00261C94" w:rsidRPr="00C568CF">
        <w:rPr>
          <w:b/>
          <w:iCs/>
          <w:color w:val="222222"/>
          <w:shd w:val="clear" w:color="auto" w:fill="FFFFFF"/>
          <w:lang w:val="en-US"/>
        </w:rPr>
        <w:t>ence</w:t>
      </w:r>
      <w:r w:rsidR="00B622C7" w:rsidRPr="00C568CF">
        <w:rPr>
          <w:color w:val="222222"/>
          <w:shd w:val="clear" w:color="auto" w:fill="FFFFFF"/>
          <w:lang w:val="en-US"/>
        </w:rPr>
        <w:t>.</w:t>
      </w:r>
      <w:r w:rsidRPr="00C568CF">
        <w:rPr>
          <w:rStyle w:val="apple-converted-space"/>
          <w:color w:val="222222"/>
          <w:shd w:val="clear" w:color="auto" w:fill="FFFFFF"/>
          <w:lang w:val="en-US"/>
        </w:rPr>
        <w:t> </w:t>
      </w:r>
      <w:r w:rsidR="00AA4780" w:rsidRPr="00C568CF">
        <w:rPr>
          <w:rStyle w:val="apple-converted-space"/>
          <w:color w:val="222222"/>
          <w:shd w:val="clear" w:color="auto" w:fill="FFFFFF"/>
          <w:lang w:val="en-US"/>
        </w:rPr>
        <w:t>v.</w:t>
      </w:r>
      <w:r w:rsidR="00945F24" w:rsidRPr="00CC5865">
        <w:rPr>
          <w:color w:val="222222"/>
          <w:shd w:val="clear" w:color="auto" w:fill="FFFFFF"/>
          <w:lang w:val="en-US"/>
        </w:rPr>
        <w:t>70</w:t>
      </w:r>
      <w:r w:rsidR="00AA4780" w:rsidRPr="00C568CF">
        <w:rPr>
          <w:color w:val="222222"/>
          <w:shd w:val="clear" w:color="auto" w:fill="FFFFFF"/>
          <w:lang w:val="en-US"/>
        </w:rPr>
        <w:t>, n. 4</w:t>
      </w:r>
      <w:r w:rsidR="00B622C7" w:rsidRPr="00C568CF">
        <w:rPr>
          <w:color w:val="222222"/>
          <w:shd w:val="clear" w:color="auto" w:fill="FFFFFF"/>
          <w:lang w:val="en-US"/>
        </w:rPr>
        <w:t>,</w:t>
      </w:r>
      <w:r w:rsidR="00AA4780" w:rsidRPr="00C568CF">
        <w:rPr>
          <w:color w:val="222222"/>
          <w:shd w:val="clear" w:color="auto" w:fill="FFFFFF"/>
          <w:lang w:val="en-US"/>
        </w:rPr>
        <w:t xml:space="preserve"> p.</w:t>
      </w:r>
      <w:r w:rsidR="00B622C7" w:rsidRPr="00C568CF">
        <w:rPr>
          <w:color w:val="222222"/>
          <w:shd w:val="clear" w:color="auto" w:fill="FFFFFF"/>
          <w:lang w:val="en-US"/>
        </w:rPr>
        <w:t xml:space="preserve"> </w:t>
      </w:r>
      <w:r w:rsidRPr="00C568CF">
        <w:rPr>
          <w:color w:val="222222"/>
          <w:shd w:val="clear" w:color="auto" w:fill="FFFFFF"/>
          <w:lang w:val="en-US"/>
        </w:rPr>
        <w:t>595-602.</w:t>
      </w:r>
      <w:r w:rsidR="00AA4780" w:rsidRPr="00C568CF">
        <w:rPr>
          <w:color w:val="222222"/>
          <w:shd w:val="clear" w:color="auto" w:fill="FFFFFF"/>
          <w:lang w:val="en-US"/>
        </w:rPr>
        <w:t xml:space="preserve"> July. 2014.</w:t>
      </w:r>
    </w:p>
    <w:p w14:paraId="02AEE35E" w14:textId="77777777" w:rsidR="006B490F" w:rsidRPr="00C568CF" w:rsidRDefault="006B490F" w:rsidP="006B490F">
      <w:pPr>
        <w:tabs>
          <w:tab w:val="left" w:pos="2055"/>
        </w:tabs>
        <w:rPr>
          <w:color w:val="222222"/>
          <w:shd w:val="clear" w:color="auto" w:fill="FFFFFF"/>
          <w:lang w:val="en-US"/>
        </w:rPr>
      </w:pPr>
    </w:p>
    <w:p w14:paraId="47E36CD5" w14:textId="4D6094BB" w:rsidR="00717619" w:rsidRPr="002C6404" w:rsidRDefault="007053F3" w:rsidP="006B490F">
      <w:pPr>
        <w:tabs>
          <w:tab w:val="left" w:pos="2055"/>
        </w:tabs>
        <w:rPr>
          <w:shd w:val="clear" w:color="auto" w:fill="FFFFFF"/>
          <w:lang w:val="en-US"/>
        </w:rPr>
      </w:pPr>
      <w:r w:rsidRPr="002C6404">
        <w:rPr>
          <w:caps/>
          <w:color w:val="222222"/>
          <w:shd w:val="clear" w:color="auto" w:fill="FFFFFF"/>
          <w:lang w:val="en-US"/>
        </w:rPr>
        <w:t>Cardoso</w:t>
      </w:r>
      <w:r w:rsidR="00D5470F" w:rsidRPr="002C6404">
        <w:rPr>
          <w:color w:val="222222"/>
          <w:shd w:val="clear" w:color="auto" w:fill="FFFFFF"/>
          <w:lang w:val="en-US"/>
        </w:rPr>
        <w:t>,</w:t>
      </w:r>
      <w:r w:rsidR="001E5B7F" w:rsidRPr="002C6404">
        <w:rPr>
          <w:color w:val="222222"/>
          <w:shd w:val="clear" w:color="auto" w:fill="FFFFFF"/>
          <w:lang w:val="en-US"/>
        </w:rPr>
        <w:t xml:space="preserve"> </w:t>
      </w:r>
      <w:r w:rsidRPr="002C6404">
        <w:rPr>
          <w:color w:val="222222"/>
          <w:shd w:val="clear" w:color="auto" w:fill="FFFFFF"/>
          <w:lang w:val="en-US"/>
        </w:rPr>
        <w:t>R</w:t>
      </w:r>
      <w:r w:rsidR="00D5470F" w:rsidRPr="002C6404">
        <w:rPr>
          <w:color w:val="222222"/>
          <w:shd w:val="clear" w:color="auto" w:fill="FFFFFF"/>
          <w:lang w:val="en-US"/>
        </w:rPr>
        <w:t>.</w:t>
      </w:r>
      <w:r w:rsidR="00D02CC1" w:rsidRPr="002C6404">
        <w:rPr>
          <w:color w:val="222222"/>
          <w:shd w:val="clear" w:color="auto" w:fill="FFFFFF"/>
          <w:lang w:val="en-US"/>
        </w:rPr>
        <w:t xml:space="preserve"> </w:t>
      </w:r>
      <w:r w:rsidRPr="002C6404">
        <w:rPr>
          <w:color w:val="222222"/>
          <w:shd w:val="clear" w:color="auto" w:fill="FFFFFF"/>
          <w:lang w:val="en-US"/>
        </w:rPr>
        <w:t>M</w:t>
      </w:r>
      <w:r w:rsidR="00D5470F" w:rsidRPr="002C6404">
        <w:rPr>
          <w:color w:val="222222"/>
          <w:shd w:val="clear" w:color="auto" w:fill="FFFFFF"/>
          <w:lang w:val="en-US"/>
        </w:rPr>
        <w:t>.</w:t>
      </w:r>
      <w:r w:rsidR="00D02CC1" w:rsidRPr="002C6404">
        <w:rPr>
          <w:color w:val="222222"/>
          <w:shd w:val="clear" w:color="auto" w:fill="FFFFFF"/>
          <w:lang w:val="en-US"/>
        </w:rPr>
        <w:t xml:space="preserve"> </w:t>
      </w:r>
      <w:r w:rsidRPr="002C6404">
        <w:rPr>
          <w:color w:val="222222"/>
          <w:shd w:val="clear" w:color="auto" w:fill="FFFFFF"/>
          <w:lang w:val="en-US"/>
        </w:rPr>
        <w:t>D</w:t>
      </w:r>
      <w:r w:rsidR="00D5470F" w:rsidRPr="002C6404">
        <w:rPr>
          <w:color w:val="222222"/>
          <w:shd w:val="clear" w:color="auto" w:fill="FFFFFF"/>
          <w:lang w:val="en-US"/>
        </w:rPr>
        <w:t>.</w:t>
      </w:r>
      <w:r w:rsidR="00D02CC1" w:rsidRPr="002C6404">
        <w:rPr>
          <w:color w:val="222222"/>
          <w:shd w:val="clear" w:color="auto" w:fill="FFFFFF"/>
          <w:lang w:val="en-US"/>
        </w:rPr>
        <w:t xml:space="preserve"> </w:t>
      </w:r>
      <w:r w:rsidRPr="002C6404">
        <w:rPr>
          <w:color w:val="222222"/>
          <w:shd w:val="clear" w:color="auto" w:fill="FFFFFF"/>
          <w:lang w:val="en-US"/>
        </w:rPr>
        <w:t>L</w:t>
      </w:r>
      <w:r w:rsidR="00D5470F" w:rsidRPr="002C6404">
        <w:rPr>
          <w:color w:val="222222"/>
          <w:shd w:val="clear" w:color="auto" w:fill="FFFFFF"/>
          <w:lang w:val="en-US"/>
        </w:rPr>
        <w:t>.</w:t>
      </w:r>
      <w:r w:rsidR="00D02CC1" w:rsidRPr="002C6404">
        <w:rPr>
          <w:color w:val="222222"/>
          <w:shd w:val="clear" w:color="auto" w:fill="FFFFFF"/>
          <w:lang w:val="en-US"/>
        </w:rPr>
        <w:t xml:space="preserve"> et al</w:t>
      </w:r>
      <w:r w:rsidR="00E63224" w:rsidRPr="002C6404">
        <w:rPr>
          <w:color w:val="222222"/>
          <w:shd w:val="clear" w:color="auto" w:fill="FFFFFF"/>
          <w:lang w:val="en-US"/>
        </w:rPr>
        <w:t xml:space="preserve">. </w:t>
      </w:r>
      <w:r w:rsidRPr="00C568CF">
        <w:rPr>
          <w:color w:val="222222"/>
          <w:shd w:val="clear" w:color="auto" w:fill="FFFFFF"/>
          <w:lang w:val="en-US"/>
        </w:rPr>
        <w:t xml:space="preserve">Efficiency of green manures for </w:t>
      </w:r>
      <w:proofErr w:type="spellStart"/>
      <w:r w:rsidRPr="00C568CF">
        <w:rPr>
          <w:color w:val="222222"/>
          <w:shd w:val="clear" w:color="auto" w:fill="FFFFFF"/>
          <w:lang w:val="en-US"/>
        </w:rPr>
        <w:t>Cercospora</w:t>
      </w:r>
      <w:proofErr w:type="spellEnd"/>
      <w:r w:rsidRPr="00C568CF">
        <w:rPr>
          <w:color w:val="222222"/>
          <w:shd w:val="clear" w:color="auto" w:fill="FFFFFF"/>
          <w:lang w:val="en-US"/>
        </w:rPr>
        <w:t xml:space="preserve"> leaf spot management in coffee plants.</w:t>
      </w:r>
      <w:r w:rsidRPr="00C568CF">
        <w:rPr>
          <w:rStyle w:val="apple-converted-space"/>
          <w:color w:val="222222"/>
          <w:shd w:val="clear" w:color="auto" w:fill="FFFFFF"/>
          <w:lang w:val="en-US"/>
        </w:rPr>
        <w:t> </w:t>
      </w:r>
      <w:r w:rsidRPr="00C568CF">
        <w:rPr>
          <w:b/>
          <w:iCs/>
          <w:color w:val="222222"/>
          <w:shd w:val="clear" w:color="auto" w:fill="FFFFFF"/>
          <w:lang w:val="en-US"/>
        </w:rPr>
        <w:t>Trop</w:t>
      </w:r>
      <w:r w:rsidR="00E63224" w:rsidRPr="00C568CF">
        <w:rPr>
          <w:b/>
          <w:iCs/>
          <w:color w:val="222222"/>
          <w:shd w:val="clear" w:color="auto" w:fill="FFFFFF"/>
          <w:lang w:val="en-US"/>
        </w:rPr>
        <w:t>ical</w:t>
      </w:r>
      <w:r w:rsidRPr="00C568CF">
        <w:rPr>
          <w:b/>
          <w:iCs/>
          <w:color w:val="222222"/>
          <w:shd w:val="clear" w:color="auto" w:fill="FFFFFF"/>
          <w:lang w:val="en-US"/>
        </w:rPr>
        <w:t xml:space="preserve"> Plant </w:t>
      </w:r>
      <w:r w:rsidRPr="00C568CF">
        <w:rPr>
          <w:b/>
          <w:iCs/>
          <w:shd w:val="clear" w:color="auto" w:fill="FFFFFF"/>
          <w:lang w:val="en-US"/>
        </w:rPr>
        <w:t>Pathol</w:t>
      </w:r>
      <w:r w:rsidR="00E63224" w:rsidRPr="00C568CF">
        <w:rPr>
          <w:b/>
          <w:iCs/>
          <w:shd w:val="clear" w:color="auto" w:fill="FFFFFF"/>
          <w:lang w:val="en-US"/>
        </w:rPr>
        <w:t>ogy</w:t>
      </w:r>
      <w:r w:rsidR="00D5470F" w:rsidRPr="00C568CF">
        <w:rPr>
          <w:iCs/>
          <w:shd w:val="clear" w:color="auto" w:fill="FFFFFF"/>
          <w:lang w:val="en-US"/>
        </w:rPr>
        <w:t>.</w:t>
      </w:r>
      <w:r w:rsidRPr="00C568CF">
        <w:rPr>
          <w:rStyle w:val="apple-converted-space"/>
          <w:shd w:val="clear" w:color="auto" w:fill="FFFFFF"/>
          <w:lang w:val="en-US"/>
        </w:rPr>
        <w:t xml:space="preserve"> </w:t>
      </w:r>
      <w:r w:rsidR="00347F2B" w:rsidRPr="00C568CF">
        <w:rPr>
          <w:rStyle w:val="apple-converted-space"/>
          <w:shd w:val="clear" w:color="auto" w:fill="FFFFFF"/>
          <w:lang w:val="en-US"/>
        </w:rPr>
        <w:t>v.</w:t>
      </w:r>
      <w:r w:rsidRPr="002C6404">
        <w:rPr>
          <w:iCs/>
          <w:shd w:val="clear" w:color="auto" w:fill="FFFFFF"/>
          <w:lang w:val="en-US"/>
        </w:rPr>
        <w:t>38</w:t>
      </w:r>
      <w:r w:rsidR="00347F2B" w:rsidRPr="002C6404">
        <w:rPr>
          <w:iCs/>
          <w:shd w:val="clear" w:color="auto" w:fill="FFFFFF"/>
          <w:lang w:val="en-US"/>
        </w:rPr>
        <w:t>, n. 2</w:t>
      </w:r>
      <w:r w:rsidR="00D5470F" w:rsidRPr="002C6404">
        <w:rPr>
          <w:iCs/>
          <w:shd w:val="clear" w:color="auto" w:fill="FFFFFF"/>
          <w:lang w:val="en-US"/>
        </w:rPr>
        <w:t>,</w:t>
      </w:r>
      <w:r w:rsidR="00347F2B" w:rsidRPr="002C6404">
        <w:rPr>
          <w:iCs/>
          <w:shd w:val="clear" w:color="auto" w:fill="FFFFFF"/>
          <w:lang w:val="en-US"/>
        </w:rPr>
        <w:t xml:space="preserve"> p.</w:t>
      </w:r>
      <w:r w:rsidR="00D5470F" w:rsidRPr="002C6404">
        <w:rPr>
          <w:iCs/>
          <w:shd w:val="clear" w:color="auto" w:fill="FFFFFF"/>
          <w:lang w:val="en-US"/>
        </w:rPr>
        <w:t xml:space="preserve"> </w:t>
      </w:r>
      <w:r w:rsidRPr="002C6404">
        <w:rPr>
          <w:shd w:val="clear" w:color="auto" w:fill="FFFFFF"/>
          <w:lang w:val="en-US"/>
        </w:rPr>
        <w:t>122-127.</w:t>
      </w:r>
      <w:r w:rsidR="00E63224" w:rsidRPr="002C6404">
        <w:rPr>
          <w:color w:val="222222"/>
          <w:shd w:val="clear" w:color="auto" w:fill="FFFFFF"/>
          <w:lang w:val="en-US"/>
        </w:rPr>
        <w:t xml:space="preserve"> </w:t>
      </w:r>
      <w:r w:rsidR="00347F2B" w:rsidRPr="002C6404">
        <w:rPr>
          <w:color w:val="222222"/>
          <w:shd w:val="clear" w:color="auto" w:fill="FFFFFF"/>
          <w:lang w:val="en-US"/>
        </w:rPr>
        <w:t xml:space="preserve">April. </w:t>
      </w:r>
      <w:r w:rsidR="00E63224" w:rsidRPr="002C6404">
        <w:rPr>
          <w:color w:val="222222"/>
          <w:shd w:val="clear" w:color="auto" w:fill="FFFFFF"/>
          <w:lang w:val="en-US"/>
        </w:rPr>
        <w:t xml:space="preserve">2013.  </w:t>
      </w:r>
    </w:p>
    <w:p w14:paraId="3510093D" w14:textId="77777777" w:rsidR="006B490F" w:rsidRPr="002C6404" w:rsidRDefault="006B490F" w:rsidP="006B490F">
      <w:pPr>
        <w:tabs>
          <w:tab w:val="left" w:pos="2055"/>
        </w:tabs>
        <w:rPr>
          <w:shd w:val="clear" w:color="auto" w:fill="FFFFFF"/>
          <w:lang w:val="en-US"/>
        </w:rPr>
      </w:pPr>
    </w:p>
    <w:p w14:paraId="4713703B" w14:textId="54BF286E" w:rsidR="0075670D" w:rsidRPr="00C568CF" w:rsidRDefault="00A92FA8" w:rsidP="006B490F">
      <w:pPr>
        <w:tabs>
          <w:tab w:val="left" w:pos="2055"/>
        </w:tabs>
        <w:rPr>
          <w:shd w:val="clear" w:color="auto" w:fill="FFFFFF"/>
          <w:lang w:val="en-US"/>
        </w:rPr>
      </w:pPr>
      <w:r w:rsidRPr="00C568CF">
        <w:rPr>
          <w:caps/>
          <w:shd w:val="clear" w:color="auto" w:fill="FFFFFF"/>
          <w:lang w:val="en-US"/>
        </w:rPr>
        <w:t>de Carvalho</w:t>
      </w:r>
      <w:r w:rsidR="00AB532F" w:rsidRPr="00C568CF">
        <w:rPr>
          <w:shd w:val="clear" w:color="auto" w:fill="FFFFFF"/>
          <w:lang w:val="en-US"/>
        </w:rPr>
        <w:t>. et al.</w:t>
      </w:r>
      <w:r w:rsidR="009F48ED" w:rsidRPr="00C568CF">
        <w:rPr>
          <w:shd w:val="clear" w:color="auto" w:fill="FFFFFF"/>
          <w:lang w:val="en-US"/>
        </w:rPr>
        <w:t xml:space="preserve"> </w:t>
      </w:r>
      <w:r w:rsidRPr="00C568CF">
        <w:rPr>
          <w:shd w:val="clear" w:color="auto" w:fill="FFFFFF"/>
          <w:lang w:val="en-US"/>
        </w:rPr>
        <w:t>Modeling spatial variability and pattern of rust and brown eye spot in coffee agroecosystem.</w:t>
      </w:r>
      <w:r w:rsidRPr="00C568CF">
        <w:rPr>
          <w:rStyle w:val="apple-converted-space"/>
          <w:shd w:val="clear" w:color="auto" w:fill="FFFFFF"/>
          <w:lang w:val="en-US"/>
        </w:rPr>
        <w:t> </w:t>
      </w:r>
      <w:r w:rsidRPr="00C568CF">
        <w:rPr>
          <w:b/>
          <w:iCs/>
          <w:shd w:val="clear" w:color="auto" w:fill="FFFFFF"/>
          <w:lang w:val="en-US"/>
        </w:rPr>
        <w:t>J</w:t>
      </w:r>
      <w:r w:rsidR="00AB532F" w:rsidRPr="00C568CF">
        <w:rPr>
          <w:b/>
          <w:iCs/>
          <w:shd w:val="clear" w:color="auto" w:fill="FFFFFF"/>
          <w:lang w:val="en-US"/>
        </w:rPr>
        <w:t>ournal of</w:t>
      </w:r>
      <w:r w:rsidRPr="00C568CF">
        <w:rPr>
          <w:b/>
          <w:iCs/>
          <w:shd w:val="clear" w:color="auto" w:fill="FFFFFF"/>
          <w:lang w:val="en-US"/>
        </w:rPr>
        <w:t xml:space="preserve"> </w:t>
      </w:r>
      <w:r w:rsidR="0075670D" w:rsidRPr="00C568CF">
        <w:rPr>
          <w:b/>
          <w:iCs/>
          <w:shd w:val="clear" w:color="auto" w:fill="FFFFFF"/>
          <w:lang w:val="en-US"/>
        </w:rPr>
        <w:t>P</w:t>
      </w:r>
      <w:r w:rsidRPr="00C568CF">
        <w:rPr>
          <w:b/>
          <w:iCs/>
          <w:shd w:val="clear" w:color="auto" w:fill="FFFFFF"/>
          <w:lang w:val="en-US"/>
        </w:rPr>
        <w:t xml:space="preserve">est </w:t>
      </w:r>
      <w:r w:rsidR="0075670D" w:rsidRPr="00C568CF">
        <w:rPr>
          <w:b/>
          <w:iCs/>
          <w:shd w:val="clear" w:color="auto" w:fill="FFFFFF"/>
          <w:lang w:val="en-US"/>
        </w:rPr>
        <w:t>S</w:t>
      </w:r>
      <w:r w:rsidRPr="00C568CF">
        <w:rPr>
          <w:b/>
          <w:iCs/>
          <w:shd w:val="clear" w:color="auto" w:fill="FFFFFF"/>
          <w:lang w:val="en-US"/>
        </w:rPr>
        <w:t>ci</w:t>
      </w:r>
      <w:r w:rsidR="00AB532F" w:rsidRPr="00C568CF">
        <w:rPr>
          <w:b/>
          <w:iCs/>
          <w:shd w:val="clear" w:color="auto" w:fill="FFFFFF"/>
          <w:lang w:val="en-US"/>
        </w:rPr>
        <w:t>ence</w:t>
      </w:r>
      <w:r w:rsidR="00CD63DE" w:rsidRPr="00C568CF">
        <w:rPr>
          <w:iCs/>
          <w:shd w:val="clear" w:color="auto" w:fill="FFFFFF"/>
          <w:lang w:val="en-US"/>
        </w:rPr>
        <w:t>.</w:t>
      </w:r>
      <w:r w:rsidR="00C93277" w:rsidRPr="00C568CF">
        <w:rPr>
          <w:iCs/>
          <w:shd w:val="clear" w:color="auto" w:fill="FFFFFF"/>
          <w:lang w:val="en-US"/>
        </w:rPr>
        <w:t xml:space="preserve"> v.</w:t>
      </w:r>
      <w:r w:rsidRPr="00C568CF">
        <w:rPr>
          <w:rStyle w:val="apple-converted-space"/>
          <w:shd w:val="clear" w:color="auto" w:fill="FFFFFF"/>
          <w:lang w:val="en-US"/>
        </w:rPr>
        <w:t> </w:t>
      </w:r>
      <w:r w:rsidRPr="00C568CF">
        <w:rPr>
          <w:iCs/>
          <w:shd w:val="clear" w:color="auto" w:fill="FFFFFF"/>
          <w:lang w:val="en-US"/>
        </w:rPr>
        <w:t>82</w:t>
      </w:r>
      <w:r w:rsidR="009F48ED" w:rsidRPr="00C568CF">
        <w:rPr>
          <w:shd w:val="clear" w:color="auto" w:fill="FFFFFF"/>
          <w:lang w:val="en-US"/>
        </w:rPr>
        <w:t>,</w:t>
      </w:r>
      <w:r w:rsidR="00C93277" w:rsidRPr="00C568CF">
        <w:rPr>
          <w:shd w:val="clear" w:color="auto" w:fill="FFFFFF"/>
          <w:lang w:val="en-US"/>
        </w:rPr>
        <w:t xml:space="preserve"> n. 1, p.</w:t>
      </w:r>
      <w:r w:rsidR="009F48ED" w:rsidRPr="00C568CF">
        <w:rPr>
          <w:shd w:val="clear" w:color="auto" w:fill="FFFFFF"/>
          <w:lang w:val="en-US"/>
        </w:rPr>
        <w:t xml:space="preserve"> </w:t>
      </w:r>
      <w:r w:rsidRPr="00C568CF">
        <w:rPr>
          <w:shd w:val="clear" w:color="auto" w:fill="FFFFFF"/>
          <w:lang w:val="en-US"/>
        </w:rPr>
        <w:t>137.</w:t>
      </w:r>
      <w:r w:rsidR="00C93277" w:rsidRPr="00C568CF">
        <w:rPr>
          <w:shd w:val="clear" w:color="auto" w:fill="FFFFFF"/>
          <w:lang w:val="en-US"/>
        </w:rPr>
        <w:t xml:space="preserve"> May.</w:t>
      </w:r>
      <w:r w:rsidR="00AB532F" w:rsidRPr="00C568CF">
        <w:rPr>
          <w:shd w:val="clear" w:color="auto" w:fill="FFFFFF"/>
          <w:lang w:val="en-US"/>
        </w:rPr>
        <w:t xml:space="preserve"> 2009.</w:t>
      </w:r>
    </w:p>
    <w:p w14:paraId="18A5F872" w14:textId="77777777" w:rsidR="006B490F" w:rsidRPr="00C568CF" w:rsidRDefault="006B490F" w:rsidP="006B490F">
      <w:pPr>
        <w:tabs>
          <w:tab w:val="left" w:pos="2055"/>
        </w:tabs>
        <w:rPr>
          <w:shd w:val="clear" w:color="auto" w:fill="FFFFFF"/>
          <w:lang w:val="en-US"/>
        </w:rPr>
      </w:pPr>
    </w:p>
    <w:p w14:paraId="6C4B3151" w14:textId="22B48F04" w:rsidR="00E9704A" w:rsidRPr="00C568CF" w:rsidRDefault="000D433F" w:rsidP="006B490F">
      <w:pPr>
        <w:tabs>
          <w:tab w:val="left" w:pos="2055"/>
        </w:tabs>
        <w:rPr>
          <w:color w:val="222222"/>
          <w:shd w:val="clear" w:color="auto" w:fill="FFFFFF"/>
          <w:lang w:val="en-US"/>
        </w:rPr>
      </w:pPr>
      <w:r w:rsidRPr="00C568CF">
        <w:rPr>
          <w:caps/>
          <w:color w:val="222222"/>
          <w:shd w:val="clear" w:color="auto" w:fill="FFFFFF"/>
          <w:lang w:val="en-US"/>
        </w:rPr>
        <w:t>Cerda</w:t>
      </w:r>
      <w:r w:rsidR="00CD63DE" w:rsidRPr="00C568CF">
        <w:rPr>
          <w:color w:val="222222"/>
          <w:shd w:val="clear" w:color="auto" w:fill="FFFFFF"/>
          <w:lang w:val="en-US"/>
        </w:rPr>
        <w:t>,</w:t>
      </w:r>
      <w:r w:rsidRPr="00C568CF">
        <w:rPr>
          <w:color w:val="222222"/>
          <w:shd w:val="clear" w:color="auto" w:fill="FFFFFF"/>
          <w:lang w:val="en-US"/>
        </w:rPr>
        <w:t xml:space="preserve"> R</w:t>
      </w:r>
      <w:r w:rsidR="00CD63DE" w:rsidRPr="00C568CF">
        <w:rPr>
          <w:color w:val="222222"/>
          <w:shd w:val="clear" w:color="auto" w:fill="FFFFFF"/>
          <w:lang w:val="en-US"/>
        </w:rPr>
        <w:t>.</w:t>
      </w:r>
      <w:r w:rsidR="00AB39FD" w:rsidRPr="00C568CF">
        <w:rPr>
          <w:color w:val="222222"/>
          <w:shd w:val="clear" w:color="auto" w:fill="FFFFFF"/>
          <w:lang w:val="en-US"/>
        </w:rPr>
        <w:t xml:space="preserve"> et </w:t>
      </w:r>
      <w:proofErr w:type="spellStart"/>
      <w:proofErr w:type="gramStart"/>
      <w:r w:rsidR="00AB39FD" w:rsidRPr="00C568CF">
        <w:rPr>
          <w:color w:val="222222"/>
          <w:shd w:val="clear" w:color="auto" w:fill="FFFFFF"/>
          <w:lang w:val="en-US"/>
        </w:rPr>
        <w:t>al.</w:t>
      </w:r>
      <w:r w:rsidR="00E9704A" w:rsidRPr="00C568CF">
        <w:rPr>
          <w:color w:val="222222"/>
          <w:shd w:val="clear" w:color="auto" w:fill="FFFFFF"/>
          <w:lang w:val="en-US"/>
        </w:rPr>
        <w:t>Primary</w:t>
      </w:r>
      <w:proofErr w:type="spellEnd"/>
      <w:proofErr w:type="gramEnd"/>
      <w:r w:rsidR="00E9704A" w:rsidRPr="00C568CF">
        <w:rPr>
          <w:color w:val="222222"/>
          <w:shd w:val="clear" w:color="auto" w:fill="FFFFFF"/>
          <w:lang w:val="en-US"/>
        </w:rPr>
        <w:t xml:space="preserve"> and secondary yield losses caused by pests and diseases: Assessment and modeling in coffee.</w:t>
      </w:r>
      <w:r w:rsidR="00E9704A" w:rsidRPr="00C568CF">
        <w:rPr>
          <w:rStyle w:val="apple-converted-space"/>
          <w:color w:val="222222"/>
          <w:shd w:val="clear" w:color="auto" w:fill="FFFFFF"/>
          <w:lang w:val="en-US"/>
        </w:rPr>
        <w:t> </w:t>
      </w:r>
      <w:proofErr w:type="spellStart"/>
      <w:r w:rsidR="00E9704A" w:rsidRPr="00C568CF">
        <w:rPr>
          <w:b/>
          <w:iCs/>
          <w:color w:val="222222"/>
          <w:shd w:val="clear" w:color="auto" w:fill="FFFFFF"/>
          <w:lang w:val="en-US"/>
        </w:rPr>
        <w:t>PloS</w:t>
      </w:r>
      <w:proofErr w:type="spellEnd"/>
      <w:r w:rsidR="00E9704A" w:rsidRPr="00C568CF">
        <w:rPr>
          <w:b/>
          <w:iCs/>
          <w:color w:val="222222"/>
          <w:shd w:val="clear" w:color="auto" w:fill="FFFFFF"/>
          <w:lang w:val="en-US"/>
        </w:rPr>
        <w:t xml:space="preserve"> one</w:t>
      </w:r>
      <w:r w:rsidR="00CD63DE" w:rsidRPr="00C568CF">
        <w:rPr>
          <w:iCs/>
          <w:color w:val="222222"/>
          <w:shd w:val="clear" w:color="auto" w:fill="FFFFFF"/>
          <w:lang w:val="en-US"/>
        </w:rPr>
        <w:t>.</w:t>
      </w:r>
      <w:r w:rsidR="00E9704A" w:rsidRPr="00C568CF">
        <w:rPr>
          <w:rStyle w:val="apple-converted-space"/>
          <w:color w:val="222222"/>
          <w:shd w:val="clear" w:color="auto" w:fill="FFFFFF"/>
          <w:lang w:val="en-US"/>
        </w:rPr>
        <w:t> </w:t>
      </w:r>
      <w:r w:rsidR="003E3901" w:rsidRPr="00C568CF">
        <w:rPr>
          <w:rStyle w:val="apple-converted-space"/>
          <w:color w:val="222222"/>
          <w:shd w:val="clear" w:color="auto" w:fill="FFFFFF"/>
          <w:lang w:val="en-US"/>
        </w:rPr>
        <w:t>v.</w:t>
      </w:r>
      <w:r w:rsidR="00E9704A" w:rsidRPr="00C568CF">
        <w:rPr>
          <w:iCs/>
          <w:color w:val="222222"/>
          <w:shd w:val="clear" w:color="auto" w:fill="FFFFFF"/>
          <w:lang w:val="en-US"/>
        </w:rPr>
        <w:t>12</w:t>
      </w:r>
      <w:r w:rsidR="003E3901" w:rsidRPr="00C568CF">
        <w:rPr>
          <w:iCs/>
          <w:color w:val="222222"/>
          <w:shd w:val="clear" w:color="auto" w:fill="FFFFFF"/>
          <w:lang w:val="en-US"/>
        </w:rPr>
        <w:t>, n.</w:t>
      </w:r>
      <w:r w:rsidR="003E3901" w:rsidRPr="00C568CF">
        <w:rPr>
          <w:color w:val="222222"/>
          <w:shd w:val="clear" w:color="auto" w:fill="FFFFFF"/>
          <w:lang w:val="en-US"/>
        </w:rPr>
        <w:t xml:space="preserve"> 1, p133-169</w:t>
      </w:r>
      <w:r w:rsidR="00E9704A" w:rsidRPr="00C568CF">
        <w:rPr>
          <w:color w:val="222222"/>
          <w:shd w:val="clear" w:color="auto" w:fill="FFFFFF"/>
          <w:lang w:val="en-US"/>
        </w:rPr>
        <w:t>.</w:t>
      </w:r>
      <w:r w:rsidR="00AB39FD" w:rsidRPr="00C568CF">
        <w:rPr>
          <w:color w:val="222222"/>
          <w:shd w:val="clear" w:color="auto" w:fill="FFFFFF"/>
          <w:lang w:val="en-US"/>
        </w:rPr>
        <w:t xml:space="preserve"> </w:t>
      </w:r>
      <w:r w:rsidR="003E3901" w:rsidRPr="00C568CF">
        <w:rPr>
          <w:color w:val="222222"/>
          <w:shd w:val="clear" w:color="auto" w:fill="FFFFFF"/>
          <w:lang w:val="en-US"/>
        </w:rPr>
        <w:t xml:space="preserve">January. </w:t>
      </w:r>
      <w:r w:rsidR="00AB39FD" w:rsidRPr="00C568CF">
        <w:rPr>
          <w:color w:val="222222"/>
          <w:shd w:val="clear" w:color="auto" w:fill="FFFFFF"/>
          <w:lang w:val="en-US"/>
        </w:rPr>
        <w:t>2017</w:t>
      </w:r>
      <w:r w:rsidR="003E3901" w:rsidRPr="00C568CF">
        <w:rPr>
          <w:color w:val="222222"/>
          <w:shd w:val="clear" w:color="auto" w:fill="FFFFFF"/>
          <w:lang w:val="en-US"/>
        </w:rPr>
        <w:t>.</w:t>
      </w:r>
    </w:p>
    <w:p w14:paraId="33236C2D" w14:textId="77777777" w:rsidR="006B490F" w:rsidRPr="00C568CF" w:rsidRDefault="006B490F" w:rsidP="006B490F">
      <w:pPr>
        <w:tabs>
          <w:tab w:val="left" w:pos="2055"/>
        </w:tabs>
        <w:rPr>
          <w:rFonts w:eastAsia="Calibri"/>
          <w:b/>
          <w:lang w:val="en-US" w:eastAsia="en-US"/>
        </w:rPr>
      </w:pPr>
    </w:p>
    <w:p w14:paraId="2C9F5246" w14:textId="77777777" w:rsidR="006B490F" w:rsidRPr="00C568CF" w:rsidRDefault="006B490F" w:rsidP="006B490F">
      <w:pPr>
        <w:rPr>
          <w:lang w:val="en-US"/>
        </w:rPr>
      </w:pPr>
    </w:p>
    <w:p w14:paraId="0A72A393" w14:textId="454CEF22" w:rsidR="00717619" w:rsidRPr="00C568CF" w:rsidRDefault="007053F3" w:rsidP="006B490F">
      <w:pPr>
        <w:rPr>
          <w:lang w:val="en-US"/>
        </w:rPr>
      </w:pPr>
      <w:r w:rsidRPr="00C568CF">
        <w:rPr>
          <w:caps/>
          <w:lang w:val="en-US"/>
        </w:rPr>
        <w:t>Falmy</w:t>
      </w:r>
      <w:r w:rsidR="00BF0B53" w:rsidRPr="00C568CF">
        <w:rPr>
          <w:lang w:val="en-US"/>
        </w:rPr>
        <w:t>,</w:t>
      </w:r>
      <w:r w:rsidR="006122DC" w:rsidRPr="00C568CF">
        <w:rPr>
          <w:lang w:val="en-US"/>
        </w:rPr>
        <w:t xml:space="preserve"> </w:t>
      </w:r>
      <w:r w:rsidRPr="00C568CF">
        <w:rPr>
          <w:lang w:val="en-US"/>
        </w:rPr>
        <w:t>A</w:t>
      </w:r>
      <w:r w:rsidR="00BF0B53" w:rsidRPr="00C568CF">
        <w:rPr>
          <w:lang w:val="en-US"/>
        </w:rPr>
        <w:t>.</w:t>
      </w:r>
      <w:r w:rsidR="002C6404">
        <w:rPr>
          <w:lang w:val="en-US"/>
        </w:rPr>
        <w:t xml:space="preserve"> </w:t>
      </w:r>
      <w:r w:rsidRPr="00C568CF">
        <w:rPr>
          <w:lang w:val="en-US"/>
        </w:rPr>
        <w:t>S</w:t>
      </w:r>
      <w:r w:rsidR="00BF0B53" w:rsidRPr="00C568CF">
        <w:rPr>
          <w:lang w:val="en-US"/>
        </w:rPr>
        <w:t>.</w:t>
      </w:r>
      <w:r w:rsidR="002A077F" w:rsidRPr="00C568CF">
        <w:rPr>
          <w:lang w:val="en-US"/>
        </w:rPr>
        <w:t xml:space="preserve"> et al</w:t>
      </w:r>
      <w:r w:rsidR="002A077F" w:rsidRPr="00C568CF">
        <w:rPr>
          <w:color w:val="000000"/>
          <w:lang w:val="en-US"/>
        </w:rPr>
        <w:t>.</w:t>
      </w:r>
      <w:r w:rsidR="00BF0B53" w:rsidRPr="00C568CF">
        <w:rPr>
          <w:lang w:val="en-US"/>
        </w:rPr>
        <w:t xml:space="preserve"> </w:t>
      </w:r>
      <w:r w:rsidRPr="00C568CF">
        <w:rPr>
          <w:lang w:val="en-US"/>
        </w:rPr>
        <w:t xml:space="preserve">Characterization of an </w:t>
      </w:r>
      <w:proofErr w:type="spellStart"/>
      <w:r w:rsidRPr="00C568CF">
        <w:rPr>
          <w:lang w:val="en-US"/>
        </w:rPr>
        <w:t>exopoly</w:t>
      </w:r>
      <w:proofErr w:type="spellEnd"/>
      <w:r w:rsidRPr="00C568CF">
        <w:rPr>
          <w:lang w:val="en-US"/>
        </w:rPr>
        <w:t xml:space="preserve"> </w:t>
      </w:r>
      <w:proofErr w:type="spellStart"/>
      <w:r w:rsidRPr="00C568CF">
        <w:rPr>
          <w:lang w:val="en-US"/>
        </w:rPr>
        <w:t>galacturonase</w:t>
      </w:r>
      <w:proofErr w:type="spellEnd"/>
      <w:r w:rsidR="00BF0B53" w:rsidRPr="00C568CF">
        <w:rPr>
          <w:lang w:val="en-US"/>
        </w:rPr>
        <w:t xml:space="preserve"> from </w:t>
      </w:r>
      <w:r w:rsidR="00BF0B53" w:rsidRPr="00C568CF">
        <w:rPr>
          <w:i/>
          <w:lang w:val="en-US"/>
        </w:rPr>
        <w:t>A</w:t>
      </w:r>
      <w:r w:rsidRPr="00C568CF">
        <w:rPr>
          <w:i/>
          <w:lang w:val="en-US"/>
        </w:rPr>
        <w:t xml:space="preserve">spergillus </w:t>
      </w:r>
      <w:proofErr w:type="spellStart"/>
      <w:r w:rsidR="00671E66" w:rsidRPr="00C568CF">
        <w:rPr>
          <w:i/>
          <w:lang w:val="en-US"/>
        </w:rPr>
        <w:t>niger</w:t>
      </w:r>
      <w:proofErr w:type="spellEnd"/>
      <w:r w:rsidR="00671E66" w:rsidRPr="00C568CF">
        <w:rPr>
          <w:lang w:val="en-US"/>
        </w:rPr>
        <w:t xml:space="preserve">. </w:t>
      </w:r>
      <w:r w:rsidR="00671E66" w:rsidRPr="00C568CF">
        <w:rPr>
          <w:b/>
          <w:lang w:val="en-US"/>
        </w:rPr>
        <w:t>Appl</w:t>
      </w:r>
      <w:r w:rsidR="002A077F" w:rsidRPr="00C568CF">
        <w:rPr>
          <w:b/>
          <w:lang w:val="en-US"/>
        </w:rPr>
        <w:t>ied</w:t>
      </w:r>
      <w:r w:rsidR="00671E66" w:rsidRPr="00C568CF">
        <w:rPr>
          <w:b/>
          <w:lang w:val="en-US"/>
        </w:rPr>
        <w:t xml:space="preserve"> </w:t>
      </w:r>
      <w:proofErr w:type="spellStart"/>
      <w:r w:rsidR="00671E66" w:rsidRPr="00C568CF">
        <w:rPr>
          <w:b/>
          <w:lang w:val="en-US"/>
        </w:rPr>
        <w:t>Biochem</w:t>
      </w:r>
      <w:r w:rsidR="002A077F" w:rsidRPr="00C568CF">
        <w:rPr>
          <w:b/>
          <w:lang w:val="en-US"/>
        </w:rPr>
        <w:t>estry</w:t>
      </w:r>
      <w:proofErr w:type="spellEnd"/>
      <w:r w:rsidR="002A077F" w:rsidRPr="00C568CF">
        <w:rPr>
          <w:b/>
          <w:lang w:val="en-US"/>
        </w:rPr>
        <w:t xml:space="preserve"> and</w:t>
      </w:r>
      <w:r w:rsidR="00671E66" w:rsidRPr="00C568CF">
        <w:rPr>
          <w:b/>
          <w:lang w:val="en-US"/>
        </w:rPr>
        <w:t xml:space="preserve"> Biotechnol</w:t>
      </w:r>
      <w:r w:rsidR="002A077F" w:rsidRPr="00C568CF">
        <w:rPr>
          <w:b/>
          <w:lang w:val="en-US"/>
        </w:rPr>
        <w:t>ogy</w:t>
      </w:r>
      <w:r w:rsidR="00BF0B53" w:rsidRPr="00C568CF">
        <w:rPr>
          <w:lang w:val="en-US"/>
        </w:rPr>
        <w:t>.</w:t>
      </w:r>
      <w:r w:rsidR="00671E66" w:rsidRPr="00C568CF">
        <w:rPr>
          <w:lang w:val="en-US"/>
        </w:rPr>
        <w:t xml:space="preserve"> </w:t>
      </w:r>
      <w:r w:rsidR="002A077F" w:rsidRPr="00C568CF">
        <w:rPr>
          <w:lang w:val="en-US"/>
        </w:rPr>
        <w:t>v.</w:t>
      </w:r>
      <w:r w:rsidRPr="00C568CF">
        <w:rPr>
          <w:lang w:val="en-US"/>
        </w:rPr>
        <w:t>149</w:t>
      </w:r>
      <w:r w:rsidR="002A077F" w:rsidRPr="00C568CF">
        <w:rPr>
          <w:lang w:val="en-US"/>
        </w:rPr>
        <w:t>, n. 3</w:t>
      </w:r>
      <w:r w:rsidR="00BF0B53" w:rsidRPr="00C568CF">
        <w:rPr>
          <w:lang w:val="en-US"/>
        </w:rPr>
        <w:t>,</w:t>
      </w:r>
      <w:r w:rsidR="002A077F" w:rsidRPr="00C568CF">
        <w:rPr>
          <w:lang w:val="en-US"/>
        </w:rPr>
        <w:t xml:space="preserve"> p.</w:t>
      </w:r>
      <w:r w:rsidR="00BF0B53" w:rsidRPr="00C568CF">
        <w:rPr>
          <w:lang w:val="en-US"/>
        </w:rPr>
        <w:t xml:space="preserve"> </w:t>
      </w:r>
      <w:r w:rsidRPr="00C568CF">
        <w:rPr>
          <w:lang w:val="en-US"/>
        </w:rPr>
        <w:t>205-217.</w:t>
      </w:r>
      <w:r w:rsidR="002A077F" w:rsidRPr="00C568CF">
        <w:rPr>
          <w:lang w:val="en-US"/>
        </w:rPr>
        <w:t xml:space="preserve"> </w:t>
      </w:r>
      <w:r w:rsidR="0051645B" w:rsidRPr="00C568CF">
        <w:rPr>
          <w:lang w:val="en-US"/>
        </w:rPr>
        <w:t xml:space="preserve">June. </w:t>
      </w:r>
      <w:r w:rsidR="002A077F" w:rsidRPr="00C568CF">
        <w:rPr>
          <w:lang w:val="en-US"/>
        </w:rPr>
        <w:t>2008.</w:t>
      </w:r>
    </w:p>
    <w:p w14:paraId="798D0DD2" w14:textId="77777777" w:rsidR="006B490F" w:rsidRPr="00C568CF" w:rsidRDefault="006B490F" w:rsidP="006B490F">
      <w:pPr>
        <w:rPr>
          <w:rFonts w:eastAsia="Calibri"/>
          <w:b/>
          <w:lang w:val="en-US" w:eastAsia="en-US"/>
        </w:rPr>
      </w:pPr>
    </w:p>
    <w:p w14:paraId="1045A77C" w14:textId="22E74FB5" w:rsidR="00717619" w:rsidRPr="00C568CF" w:rsidRDefault="007053F3" w:rsidP="006B490F">
      <w:pPr>
        <w:contextualSpacing/>
        <w:rPr>
          <w:color w:val="222222"/>
          <w:shd w:val="clear" w:color="auto" w:fill="FFFFFF"/>
          <w:lang w:val="en-US"/>
        </w:rPr>
      </w:pPr>
      <w:r w:rsidRPr="00C568CF">
        <w:rPr>
          <w:caps/>
          <w:color w:val="222222"/>
          <w:shd w:val="clear" w:color="auto" w:fill="FFFFFF"/>
          <w:lang w:val="en-US"/>
        </w:rPr>
        <w:t>Galletti</w:t>
      </w:r>
      <w:r w:rsidR="00BF0B53" w:rsidRPr="00C568CF">
        <w:rPr>
          <w:caps/>
          <w:color w:val="222222"/>
          <w:shd w:val="clear" w:color="auto" w:fill="FFFFFF"/>
          <w:lang w:val="en-US"/>
        </w:rPr>
        <w:t>,</w:t>
      </w:r>
      <w:r w:rsidRPr="00C568CF">
        <w:rPr>
          <w:color w:val="222222"/>
          <w:shd w:val="clear" w:color="auto" w:fill="FFFFFF"/>
          <w:lang w:val="en-US"/>
        </w:rPr>
        <w:t xml:space="preserve"> S</w:t>
      </w:r>
      <w:r w:rsidR="00BF0B53" w:rsidRPr="00C568CF">
        <w:rPr>
          <w:color w:val="222222"/>
          <w:shd w:val="clear" w:color="auto" w:fill="FFFFFF"/>
          <w:lang w:val="en-US"/>
        </w:rPr>
        <w:t>.</w:t>
      </w:r>
      <w:r w:rsidR="0051645B" w:rsidRPr="00C568CF">
        <w:rPr>
          <w:color w:val="222222"/>
          <w:shd w:val="clear" w:color="auto" w:fill="FFFFFF"/>
          <w:lang w:val="en-US"/>
        </w:rPr>
        <w:t>et al.</w:t>
      </w:r>
      <w:r w:rsidR="00BF0B53" w:rsidRPr="00C568CF">
        <w:rPr>
          <w:color w:val="222222"/>
          <w:shd w:val="clear" w:color="auto" w:fill="FFFFFF"/>
          <w:lang w:val="en-US"/>
        </w:rPr>
        <w:t xml:space="preserve"> </w:t>
      </w:r>
      <w:r w:rsidRPr="00C568CF">
        <w:rPr>
          <w:i/>
          <w:color w:val="222222"/>
          <w:shd w:val="clear" w:color="auto" w:fill="FFFFFF"/>
          <w:lang w:val="en-US"/>
        </w:rPr>
        <w:t>Trichoderma</w:t>
      </w:r>
      <w:r w:rsidRPr="00C568CF">
        <w:rPr>
          <w:color w:val="222222"/>
          <w:shd w:val="clear" w:color="auto" w:fill="FFFFFF"/>
          <w:lang w:val="en-US"/>
        </w:rPr>
        <w:t xml:space="preserve"> as a potential biocontrol agent for </w:t>
      </w:r>
      <w:proofErr w:type="spellStart"/>
      <w:r w:rsidRPr="00C568CF">
        <w:rPr>
          <w:color w:val="222222"/>
          <w:shd w:val="clear" w:color="auto" w:fill="FFFFFF"/>
          <w:lang w:val="en-US"/>
        </w:rPr>
        <w:t>Cercospora</w:t>
      </w:r>
      <w:proofErr w:type="spellEnd"/>
      <w:r w:rsidRPr="00C568CF">
        <w:rPr>
          <w:color w:val="222222"/>
          <w:shd w:val="clear" w:color="auto" w:fill="FFFFFF"/>
          <w:lang w:val="en-US"/>
        </w:rPr>
        <w:t xml:space="preserve"> leaf spot of sugar beet</w:t>
      </w:r>
      <w:r w:rsidRPr="00C568CF">
        <w:rPr>
          <w:b/>
          <w:color w:val="222222"/>
          <w:shd w:val="clear" w:color="auto" w:fill="FFFFFF"/>
          <w:lang w:val="en-US"/>
        </w:rPr>
        <w:t>.</w:t>
      </w:r>
      <w:r w:rsidRPr="00C568CF">
        <w:rPr>
          <w:rStyle w:val="apple-converted-space"/>
          <w:b/>
          <w:color w:val="222222"/>
          <w:shd w:val="clear" w:color="auto" w:fill="FFFFFF"/>
          <w:lang w:val="en-US"/>
        </w:rPr>
        <w:t> </w:t>
      </w:r>
      <w:proofErr w:type="spellStart"/>
      <w:r w:rsidRPr="00C568CF">
        <w:rPr>
          <w:b/>
          <w:iCs/>
          <w:color w:val="222222"/>
          <w:shd w:val="clear" w:color="auto" w:fill="FFFFFF"/>
          <w:lang w:val="en-US"/>
        </w:rPr>
        <w:t>BioControl</w:t>
      </w:r>
      <w:proofErr w:type="spellEnd"/>
      <w:r w:rsidR="00BF0B53" w:rsidRPr="00C568CF">
        <w:rPr>
          <w:iCs/>
          <w:color w:val="222222"/>
          <w:shd w:val="clear" w:color="auto" w:fill="FFFFFF"/>
          <w:lang w:val="en-US"/>
        </w:rPr>
        <w:t>.</w:t>
      </w:r>
      <w:r w:rsidR="0051645B" w:rsidRPr="00C568CF">
        <w:rPr>
          <w:iCs/>
          <w:color w:val="222222"/>
          <w:shd w:val="clear" w:color="auto" w:fill="FFFFFF"/>
          <w:lang w:val="en-US"/>
        </w:rPr>
        <w:t xml:space="preserve"> v.</w:t>
      </w:r>
      <w:r w:rsidRPr="00C568CF">
        <w:rPr>
          <w:rStyle w:val="apple-converted-space"/>
          <w:color w:val="222222"/>
          <w:shd w:val="clear" w:color="auto" w:fill="FFFFFF"/>
          <w:lang w:val="en-US"/>
        </w:rPr>
        <w:t xml:space="preserve"> </w:t>
      </w:r>
      <w:r w:rsidRPr="00C568CF">
        <w:rPr>
          <w:iCs/>
          <w:color w:val="222222"/>
          <w:shd w:val="clear" w:color="auto" w:fill="FFFFFF"/>
          <w:lang w:val="en-US"/>
        </w:rPr>
        <w:t>53</w:t>
      </w:r>
      <w:r w:rsidR="0051645B" w:rsidRPr="00C568CF">
        <w:rPr>
          <w:iCs/>
          <w:color w:val="222222"/>
          <w:shd w:val="clear" w:color="auto" w:fill="FFFFFF"/>
          <w:lang w:val="en-US"/>
        </w:rPr>
        <w:t>,</w:t>
      </w:r>
      <w:r w:rsidR="00BF0B53" w:rsidRPr="00C568CF">
        <w:rPr>
          <w:color w:val="222222"/>
          <w:shd w:val="clear" w:color="auto" w:fill="FFFFFF"/>
          <w:lang w:val="en-US"/>
        </w:rPr>
        <w:t xml:space="preserve"> </w:t>
      </w:r>
      <w:r w:rsidR="0051645B" w:rsidRPr="00C568CF">
        <w:rPr>
          <w:color w:val="222222"/>
          <w:shd w:val="clear" w:color="auto" w:fill="FFFFFF"/>
          <w:lang w:val="en-US"/>
        </w:rPr>
        <w:t>n. 3</w:t>
      </w:r>
      <w:r w:rsidR="00BF0B53" w:rsidRPr="00C568CF">
        <w:rPr>
          <w:color w:val="222222"/>
          <w:shd w:val="clear" w:color="auto" w:fill="FFFFFF"/>
          <w:lang w:val="en-US"/>
        </w:rPr>
        <w:t>,</w:t>
      </w:r>
      <w:r w:rsidR="0051645B" w:rsidRPr="00C568CF">
        <w:rPr>
          <w:color w:val="222222"/>
          <w:shd w:val="clear" w:color="auto" w:fill="FFFFFF"/>
          <w:lang w:val="en-US"/>
        </w:rPr>
        <w:t xml:space="preserve"> p. </w:t>
      </w:r>
      <w:r w:rsidR="00BF0B53" w:rsidRPr="00C568CF">
        <w:rPr>
          <w:color w:val="222222"/>
          <w:shd w:val="clear" w:color="auto" w:fill="FFFFFF"/>
          <w:lang w:val="en-US"/>
        </w:rPr>
        <w:t xml:space="preserve"> </w:t>
      </w:r>
      <w:r w:rsidRPr="00C568CF">
        <w:rPr>
          <w:color w:val="222222"/>
          <w:shd w:val="clear" w:color="auto" w:fill="FFFFFF"/>
          <w:lang w:val="en-US"/>
        </w:rPr>
        <w:t>917-930.</w:t>
      </w:r>
      <w:r w:rsidR="0051645B" w:rsidRPr="00C568CF">
        <w:rPr>
          <w:color w:val="222222"/>
          <w:shd w:val="clear" w:color="auto" w:fill="FFFFFF"/>
          <w:lang w:val="en-US"/>
        </w:rPr>
        <w:t xml:space="preserve"> September.2008.</w:t>
      </w:r>
    </w:p>
    <w:p w14:paraId="7E6874DC" w14:textId="77777777" w:rsidR="006B490F" w:rsidRPr="00C568CF" w:rsidRDefault="006B490F" w:rsidP="006B490F">
      <w:pPr>
        <w:contextualSpacing/>
        <w:rPr>
          <w:color w:val="222222"/>
          <w:shd w:val="clear" w:color="auto" w:fill="FFFFFF"/>
          <w:lang w:val="en-US"/>
        </w:rPr>
      </w:pPr>
    </w:p>
    <w:p w14:paraId="40405B28" w14:textId="14F9C3DA" w:rsidR="00835495" w:rsidRPr="00C568CF" w:rsidRDefault="00671E66" w:rsidP="006B490F">
      <w:pPr>
        <w:contextualSpacing/>
        <w:rPr>
          <w:shd w:val="clear" w:color="auto" w:fill="FFFFFF"/>
          <w:lang w:val="en-US"/>
        </w:rPr>
      </w:pPr>
      <w:r w:rsidRPr="00C568CF">
        <w:rPr>
          <w:caps/>
          <w:color w:val="222222"/>
          <w:shd w:val="clear" w:color="auto" w:fill="FFFFFF"/>
          <w:lang w:val="en-US"/>
        </w:rPr>
        <w:t>Garg</w:t>
      </w:r>
      <w:r w:rsidR="00BF0B53" w:rsidRPr="00C568CF">
        <w:rPr>
          <w:color w:val="222222"/>
          <w:shd w:val="clear" w:color="auto" w:fill="FFFFFF"/>
          <w:lang w:val="en-US"/>
        </w:rPr>
        <w:t>,</w:t>
      </w:r>
      <w:r w:rsidRPr="00C568CF">
        <w:rPr>
          <w:color w:val="222222"/>
          <w:shd w:val="clear" w:color="auto" w:fill="FFFFFF"/>
          <w:lang w:val="en-US"/>
        </w:rPr>
        <w:t xml:space="preserve"> G</w:t>
      </w:r>
      <w:r w:rsidR="00BF0B53" w:rsidRPr="00C568CF">
        <w:rPr>
          <w:color w:val="222222"/>
          <w:shd w:val="clear" w:color="auto" w:fill="FFFFFF"/>
          <w:lang w:val="en-US"/>
        </w:rPr>
        <w:t>.</w:t>
      </w:r>
      <w:r w:rsidR="00D3652B" w:rsidRPr="00C568CF">
        <w:rPr>
          <w:color w:val="222222"/>
          <w:shd w:val="clear" w:color="auto" w:fill="FFFFFF"/>
          <w:lang w:val="en-US"/>
        </w:rPr>
        <w:t xml:space="preserve"> et al.</w:t>
      </w:r>
      <w:r w:rsidR="00BF0B53" w:rsidRPr="00C568CF">
        <w:rPr>
          <w:color w:val="222222"/>
          <w:shd w:val="clear" w:color="auto" w:fill="FFFFFF"/>
          <w:lang w:val="en-US"/>
        </w:rPr>
        <w:t xml:space="preserve"> </w:t>
      </w:r>
      <w:r w:rsidR="0098302A" w:rsidRPr="00C568CF">
        <w:rPr>
          <w:color w:val="222222"/>
          <w:shd w:val="clear" w:color="auto" w:fill="FFFFFF"/>
          <w:lang w:val="en-US"/>
        </w:rPr>
        <w:t>Microbial</w:t>
      </w:r>
      <w:r w:rsidR="00FE025C" w:rsidRPr="00C568CF">
        <w:rPr>
          <w:color w:val="222222"/>
          <w:shd w:val="clear" w:color="auto" w:fill="FFFFFF"/>
          <w:lang w:val="en-US"/>
        </w:rPr>
        <w:t xml:space="preserve"> </w:t>
      </w:r>
      <w:r w:rsidR="0098302A" w:rsidRPr="00C568CF">
        <w:rPr>
          <w:color w:val="222222"/>
          <w:shd w:val="clear" w:color="auto" w:fill="FFFFFF"/>
          <w:lang w:val="en-US"/>
        </w:rPr>
        <w:t>pectinases: an ecofriendly tool of nat</w:t>
      </w:r>
      <w:r w:rsidRPr="00C568CF">
        <w:rPr>
          <w:color w:val="222222"/>
          <w:shd w:val="clear" w:color="auto" w:fill="FFFFFF"/>
          <w:lang w:val="en-US"/>
        </w:rPr>
        <w:t>ure for industries</w:t>
      </w:r>
      <w:r w:rsidR="00D3652B" w:rsidRPr="00C568CF">
        <w:rPr>
          <w:shd w:val="clear" w:color="auto" w:fill="FFFFFF"/>
          <w:lang w:val="en-US"/>
        </w:rPr>
        <w:t xml:space="preserve">. </w:t>
      </w:r>
      <w:r w:rsidR="00D3652B" w:rsidRPr="00C568CF">
        <w:rPr>
          <w:b/>
          <w:shd w:val="clear" w:color="auto" w:fill="FFFFFF"/>
          <w:lang w:val="en-US"/>
        </w:rPr>
        <w:t>3 Biotech</w:t>
      </w:r>
      <w:r w:rsidR="00D3652B" w:rsidRPr="00C568CF">
        <w:rPr>
          <w:shd w:val="clear" w:color="auto" w:fill="FFFFFF"/>
          <w:lang w:val="en-US"/>
        </w:rPr>
        <w:t xml:space="preserve">.  v. </w:t>
      </w:r>
      <w:r w:rsidRPr="00C568CF">
        <w:rPr>
          <w:shd w:val="clear" w:color="auto" w:fill="FFFFFF"/>
          <w:lang w:val="en-US"/>
        </w:rPr>
        <w:t>6</w:t>
      </w:r>
      <w:r w:rsidR="00D3652B" w:rsidRPr="00C568CF">
        <w:rPr>
          <w:shd w:val="clear" w:color="auto" w:fill="FFFFFF"/>
          <w:lang w:val="en-US"/>
        </w:rPr>
        <w:t>, n. 47</w:t>
      </w:r>
      <w:r w:rsidR="00BF0B53" w:rsidRPr="00C568CF">
        <w:rPr>
          <w:shd w:val="clear" w:color="auto" w:fill="FFFFFF"/>
          <w:lang w:val="en-US"/>
        </w:rPr>
        <w:t>,</w:t>
      </w:r>
      <w:r w:rsidR="00D3652B" w:rsidRPr="00C568CF">
        <w:rPr>
          <w:shd w:val="clear" w:color="auto" w:fill="FFFFFF"/>
          <w:lang w:val="en-US"/>
        </w:rPr>
        <w:t xml:space="preserve"> p.</w:t>
      </w:r>
      <w:r w:rsidR="00BF0B53" w:rsidRPr="00C568CF">
        <w:rPr>
          <w:shd w:val="clear" w:color="auto" w:fill="FFFFFF"/>
          <w:lang w:val="en-US"/>
        </w:rPr>
        <w:t xml:space="preserve"> </w:t>
      </w:r>
      <w:r w:rsidR="0098302A" w:rsidRPr="00C568CF">
        <w:rPr>
          <w:shd w:val="clear" w:color="auto" w:fill="FFFFFF"/>
          <w:lang w:val="en-US"/>
        </w:rPr>
        <w:t>1–13.</w:t>
      </w:r>
      <w:r w:rsidR="00D3652B" w:rsidRPr="00C568CF">
        <w:rPr>
          <w:color w:val="222222"/>
          <w:shd w:val="clear" w:color="auto" w:fill="FFFFFF"/>
          <w:lang w:val="en-US"/>
        </w:rPr>
        <w:t xml:space="preserve"> February. 2016.  </w:t>
      </w:r>
    </w:p>
    <w:p w14:paraId="622A3EF5" w14:textId="77777777" w:rsidR="006B490F" w:rsidRPr="00C568CF" w:rsidRDefault="006B490F" w:rsidP="006B490F">
      <w:pPr>
        <w:contextualSpacing/>
        <w:rPr>
          <w:shd w:val="clear" w:color="auto" w:fill="FFFFFF"/>
          <w:lang w:val="en-US"/>
        </w:rPr>
      </w:pPr>
    </w:p>
    <w:p w14:paraId="75D4C25E" w14:textId="2F5928DD" w:rsidR="00835495" w:rsidRPr="00C568CF" w:rsidRDefault="00835495" w:rsidP="006B490F">
      <w:pPr>
        <w:contextualSpacing/>
        <w:rPr>
          <w:color w:val="595959"/>
          <w:shd w:val="clear" w:color="auto" w:fill="FFFFFF"/>
          <w:lang w:val="en-US"/>
        </w:rPr>
      </w:pPr>
      <w:r w:rsidRPr="00C568CF">
        <w:rPr>
          <w:caps/>
          <w:shd w:val="clear" w:color="auto" w:fill="FFFFFF"/>
          <w:lang w:val="en-US"/>
        </w:rPr>
        <w:t>Hauptman</w:t>
      </w:r>
      <w:r w:rsidR="00A94055" w:rsidRPr="00C568CF">
        <w:rPr>
          <w:shd w:val="clear" w:color="auto" w:fill="FFFFFF"/>
          <w:lang w:val="en-US"/>
        </w:rPr>
        <w:t>,</w:t>
      </w:r>
      <w:r w:rsidRPr="00C568CF">
        <w:rPr>
          <w:shd w:val="clear" w:color="auto" w:fill="FFFFFF"/>
          <w:lang w:val="en-US"/>
        </w:rPr>
        <w:t xml:space="preserve"> </w:t>
      </w:r>
      <w:r w:rsidR="00671E66" w:rsidRPr="00C568CF">
        <w:rPr>
          <w:shd w:val="clear" w:color="auto" w:fill="FFFFFF"/>
          <w:lang w:val="en-US"/>
        </w:rPr>
        <w:t>T</w:t>
      </w:r>
      <w:r w:rsidR="00A94055" w:rsidRPr="00C568CF">
        <w:rPr>
          <w:shd w:val="clear" w:color="auto" w:fill="FFFFFF"/>
          <w:lang w:val="en-US"/>
        </w:rPr>
        <w:t>.</w:t>
      </w:r>
      <w:r w:rsidR="00C451EC" w:rsidRPr="00C568CF">
        <w:rPr>
          <w:shd w:val="clear" w:color="auto" w:fill="FFFFFF"/>
          <w:lang w:val="en-US"/>
        </w:rPr>
        <w:t xml:space="preserve"> et al. </w:t>
      </w:r>
      <w:r w:rsidRPr="00C568CF">
        <w:rPr>
          <w:shd w:val="clear" w:color="auto" w:fill="FFFFFF"/>
          <w:lang w:val="en-US"/>
        </w:rPr>
        <w:t>Application of fungicides and urea for control of ash dieback.</w:t>
      </w:r>
      <w:r w:rsidRPr="00C568CF">
        <w:rPr>
          <w:i/>
          <w:iCs/>
          <w:shd w:val="clear" w:color="auto" w:fill="FFFFFF"/>
          <w:lang w:val="en-US"/>
        </w:rPr>
        <w:t xml:space="preserve"> </w:t>
      </w:r>
      <w:r w:rsidRPr="00C568CF">
        <w:rPr>
          <w:b/>
          <w:iCs/>
          <w:shd w:val="clear" w:color="auto" w:fill="FFFFFF"/>
          <w:lang w:val="en-US"/>
        </w:rPr>
        <w:t xml:space="preserve">Journal of </w:t>
      </w:r>
      <w:proofErr w:type="spellStart"/>
      <w:r w:rsidRPr="00C568CF">
        <w:rPr>
          <w:b/>
          <w:iCs/>
          <w:shd w:val="clear" w:color="auto" w:fill="FFFFFF"/>
          <w:lang w:val="en-US"/>
        </w:rPr>
        <w:t>Biogeosciences</w:t>
      </w:r>
      <w:proofErr w:type="spellEnd"/>
      <w:r w:rsidRPr="00C568CF">
        <w:rPr>
          <w:b/>
          <w:iCs/>
          <w:shd w:val="clear" w:color="auto" w:fill="FFFFFF"/>
          <w:lang w:val="en-US"/>
        </w:rPr>
        <w:t xml:space="preserve"> and Forestry</w:t>
      </w:r>
      <w:r w:rsidR="00A94055" w:rsidRPr="00C568CF">
        <w:rPr>
          <w:b/>
          <w:iCs/>
          <w:shd w:val="clear" w:color="auto" w:fill="FFFFFF"/>
          <w:lang w:val="en-US"/>
        </w:rPr>
        <w:t>.</w:t>
      </w:r>
      <w:r w:rsidR="00A94055" w:rsidRPr="00C568CF">
        <w:rPr>
          <w:shd w:val="clear" w:color="auto" w:fill="FFFFFF"/>
          <w:lang w:val="en-US"/>
        </w:rPr>
        <w:t xml:space="preserve"> </w:t>
      </w:r>
      <w:r w:rsidR="00C451EC" w:rsidRPr="00C568CF">
        <w:rPr>
          <w:shd w:val="clear" w:color="auto" w:fill="FFFFFF"/>
          <w:lang w:val="en-US"/>
        </w:rPr>
        <w:t>v.</w:t>
      </w:r>
      <w:r w:rsidR="00A94055" w:rsidRPr="00C568CF">
        <w:rPr>
          <w:shd w:val="clear" w:color="auto" w:fill="FFFFFF"/>
          <w:lang w:val="en-US"/>
        </w:rPr>
        <w:t>8,</w:t>
      </w:r>
      <w:r w:rsidR="00C451EC" w:rsidRPr="00C568CF">
        <w:rPr>
          <w:shd w:val="clear" w:color="auto" w:fill="FFFFFF"/>
          <w:lang w:val="en-US"/>
        </w:rPr>
        <w:t xml:space="preserve"> n.</w:t>
      </w:r>
      <w:r w:rsidR="00A94055" w:rsidRPr="00C568CF">
        <w:rPr>
          <w:shd w:val="clear" w:color="auto" w:fill="FFFFFF"/>
          <w:lang w:val="en-US"/>
        </w:rPr>
        <w:t xml:space="preserve"> </w:t>
      </w:r>
      <w:r w:rsidR="00C451EC" w:rsidRPr="00C568CF">
        <w:rPr>
          <w:shd w:val="clear" w:color="auto" w:fill="FFFFFF"/>
          <w:lang w:val="en-US"/>
        </w:rPr>
        <w:t>2</w:t>
      </w:r>
      <w:r w:rsidR="00C451EC" w:rsidRPr="00C568CF">
        <w:rPr>
          <w:color w:val="595959"/>
          <w:shd w:val="clear" w:color="auto" w:fill="FFFFFF"/>
          <w:lang w:val="en-US"/>
        </w:rPr>
        <w:t>, p. 1-7.</w:t>
      </w:r>
      <w:r w:rsidR="00C451EC" w:rsidRPr="00C568CF">
        <w:rPr>
          <w:shd w:val="clear" w:color="auto" w:fill="FFFFFF"/>
          <w:lang w:val="en-US"/>
        </w:rPr>
        <w:t xml:space="preserve"> August. 2015.</w:t>
      </w:r>
    </w:p>
    <w:p w14:paraId="44CB0123" w14:textId="77777777" w:rsidR="006B490F" w:rsidRPr="00C568CF" w:rsidRDefault="006B490F" w:rsidP="006B490F">
      <w:pPr>
        <w:contextualSpacing/>
        <w:rPr>
          <w:rStyle w:val="Hyperlink"/>
          <w:color w:val="595959"/>
          <w:u w:val="none"/>
          <w:shd w:val="clear" w:color="auto" w:fill="FFFFFF"/>
          <w:lang w:val="en-US"/>
        </w:rPr>
      </w:pPr>
    </w:p>
    <w:p w14:paraId="3CF21577" w14:textId="017A2CD6" w:rsidR="00717619" w:rsidRPr="00C568CF" w:rsidRDefault="007053F3" w:rsidP="006B490F">
      <w:pPr>
        <w:contextualSpacing/>
        <w:rPr>
          <w:color w:val="222222"/>
          <w:shd w:val="clear" w:color="auto" w:fill="FFFFFF"/>
          <w:lang w:val="en-US"/>
        </w:rPr>
      </w:pPr>
      <w:r w:rsidRPr="00C568CF">
        <w:rPr>
          <w:caps/>
          <w:color w:val="222222"/>
          <w:shd w:val="clear" w:color="auto" w:fill="FFFFFF"/>
          <w:lang w:val="en-US"/>
        </w:rPr>
        <w:t>Hiradate</w:t>
      </w:r>
      <w:r w:rsidR="00A94055" w:rsidRPr="00C568CF">
        <w:rPr>
          <w:color w:val="222222"/>
          <w:shd w:val="clear" w:color="auto" w:fill="FFFFFF"/>
          <w:lang w:val="en-US"/>
        </w:rPr>
        <w:t>,</w:t>
      </w:r>
      <w:r w:rsidR="005B0A9E" w:rsidRPr="00C568CF">
        <w:rPr>
          <w:color w:val="222222"/>
          <w:shd w:val="clear" w:color="auto" w:fill="FFFFFF"/>
          <w:lang w:val="en-US"/>
        </w:rPr>
        <w:t xml:space="preserve"> </w:t>
      </w:r>
      <w:r w:rsidRPr="00C568CF">
        <w:rPr>
          <w:color w:val="222222"/>
          <w:shd w:val="clear" w:color="auto" w:fill="FFFFFF"/>
          <w:lang w:val="en-US"/>
        </w:rPr>
        <w:t>S</w:t>
      </w:r>
      <w:r w:rsidR="00A94055" w:rsidRPr="00C568CF">
        <w:rPr>
          <w:color w:val="222222"/>
          <w:shd w:val="clear" w:color="auto" w:fill="FFFFFF"/>
          <w:lang w:val="en-US"/>
        </w:rPr>
        <w:t>.</w:t>
      </w:r>
      <w:r w:rsidR="00003333" w:rsidRPr="00C568CF">
        <w:rPr>
          <w:color w:val="222222"/>
          <w:shd w:val="clear" w:color="auto" w:fill="FFFFFF"/>
          <w:lang w:val="en-US"/>
        </w:rPr>
        <w:t xml:space="preserve"> et al.</w:t>
      </w:r>
      <w:r w:rsidRPr="00C568CF">
        <w:rPr>
          <w:color w:val="222222"/>
          <w:shd w:val="clear" w:color="auto" w:fill="FFFFFF"/>
          <w:lang w:val="en-US"/>
        </w:rPr>
        <w:t xml:space="preserve"> Mulberry anthracnose antagonists (</w:t>
      </w:r>
      <w:proofErr w:type="spellStart"/>
      <w:r w:rsidRPr="00C568CF">
        <w:rPr>
          <w:color w:val="222222"/>
          <w:shd w:val="clear" w:color="auto" w:fill="FFFFFF"/>
          <w:lang w:val="en-US"/>
        </w:rPr>
        <w:t>iturins</w:t>
      </w:r>
      <w:proofErr w:type="spellEnd"/>
      <w:r w:rsidRPr="00C568CF">
        <w:rPr>
          <w:color w:val="222222"/>
          <w:shd w:val="clear" w:color="auto" w:fill="FFFFFF"/>
          <w:lang w:val="en-US"/>
        </w:rPr>
        <w:t xml:space="preserve">) produced by </w:t>
      </w:r>
      <w:r w:rsidRPr="00C568CF">
        <w:rPr>
          <w:i/>
          <w:color w:val="222222"/>
          <w:shd w:val="clear" w:color="auto" w:fill="FFFFFF"/>
          <w:lang w:val="en-US"/>
        </w:rPr>
        <w:t xml:space="preserve">Bacillus </w:t>
      </w:r>
      <w:proofErr w:type="spellStart"/>
      <w:r w:rsidRPr="00C568CF">
        <w:rPr>
          <w:i/>
          <w:color w:val="222222"/>
          <w:shd w:val="clear" w:color="auto" w:fill="FFFFFF"/>
          <w:lang w:val="en-US"/>
        </w:rPr>
        <w:t>amyloliquefaciens</w:t>
      </w:r>
      <w:proofErr w:type="spellEnd"/>
      <w:r w:rsidRPr="00C568CF">
        <w:rPr>
          <w:color w:val="222222"/>
          <w:shd w:val="clear" w:color="auto" w:fill="FFFFFF"/>
          <w:lang w:val="en-US"/>
        </w:rPr>
        <w:t xml:space="preserve"> RC-2.</w:t>
      </w:r>
      <w:r w:rsidRPr="00C568CF">
        <w:rPr>
          <w:rStyle w:val="apple-converted-space"/>
          <w:color w:val="222222"/>
          <w:shd w:val="clear" w:color="auto" w:fill="FFFFFF"/>
          <w:lang w:val="en-US"/>
        </w:rPr>
        <w:t> </w:t>
      </w:r>
      <w:r w:rsidRPr="00C568CF">
        <w:rPr>
          <w:b/>
          <w:iCs/>
          <w:color w:val="222222"/>
          <w:shd w:val="clear" w:color="auto" w:fill="FFFFFF"/>
          <w:lang w:val="en-US"/>
        </w:rPr>
        <w:t>Phytochemistry</w:t>
      </w:r>
      <w:r w:rsidR="00A94055" w:rsidRPr="00C568CF">
        <w:rPr>
          <w:iCs/>
          <w:color w:val="222222"/>
          <w:shd w:val="clear" w:color="auto" w:fill="FFFFFF"/>
          <w:lang w:val="en-US"/>
        </w:rPr>
        <w:t>.</w:t>
      </w:r>
      <w:r w:rsidRPr="00C568CF">
        <w:rPr>
          <w:rStyle w:val="apple-converted-space"/>
          <w:color w:val="222222"/>
          <w:shd w:val="clear" w:color="auto" w:fill="FFFFFF"/>
          <w:lang w:val="en-US"/>
        </w:rPr>
        <w:t xml:space="preserve"> </w:t>
      </w:r>
      <w:r w:rsidR="00003333" w:rsidRPr="00C568CF">
        <w:rPr>
          <w:rStyle w:val="apple-converted-space"/>
          <w:color w:val="222222"/>
          <w:shd w:val="clear" w:color="auto" w:fill="FFFFFF"/>
          <w:lang w:val="en-US"/>
        </w:rPr>
        <w:t>v.</w:t>
      </w:r>
      <w:r w:rsidRPr="00C568CF">
        <w:rPr>
          <w:iCs/>
          <w:color w:val="222222"/>
          <w:shd w:val="clear" w:color="auto" w:fill="FFFFFF"/>
          <w:lang w:val="en-US"/>
        </w:rPr>
        <w:t>61</w:t>
      </w:r>
      <w:r w:rsidR="00003333" w:rsidRPr="00C568CF">
        <w:rPr>
          <w:iCs/>
          <w:color w:val="222222"/>
          <w:shd w:val="clear" w:color="auto" w:fill="FFFFFF"/>
          <w:lang w:val="en-US"/>
        </w:rPr>
        <w:t xml:space="preserve">, n. </w:t>
      </w:r>
      <w:r w:rsidR="00003333" w:rsidRPr="00C568CF">
        <w:rPr>
          <w:color w:val="222222"/>
          <w:shd w:val="clear" w:color="auto" w:fill="FFFFFF"/>
          <w:lang w:val="en-US"/>
        </w:rPr>
        <w:t>6</w:t>
      </w:r>
      <w:r w:rsidR="00A94055" w:rsidRPr="00C568CF">
        <w:rPr>
          <w:color w:val="222222"/>
          <w:shd w:val="clear" w:color="auto" w:fill="FFFFFF"/>
          <w:lang w:val="en-US"/>
        </w:rPr>
        <w:t>,</w:t>
      </w:r>
      <w:r w:rsidR="00003333" w:rsidRPr="00C568CF">
        <w:rPr>
          <w:color w:val="222222"/>
          <w:shd w:val="clear" w:color="auto" w:fill="FFFFFF"/>
          <w:lang w:val="en-US"/>
        </w:rPr>
        <w:t xml:space="preserve"> p.</w:t>
      </w:r>
      <w:r w:rsidR="00A94055" w:rsidRPr="00C568CF">
        <w:rPr>
          <w:color w:val="222222"/>
          <w:shd w:val="clear" w:color="auto" w:fill="FFFFFF"/>
          <w:lang w:val="en-US"/>
        </w:rPr>
        <w:t xml:space="preserve"> </w:t>
      </w:r>
      <w:r w:rsidRPr="00C568CF">
        <w:rPr>
          <w:color w:val="222222"/>
          <w:shd w:val="clear" w:color="auto" w:fill="FFFFFF"/>
          <w:lang w:val="en-US"/>
        </w:rPr>
        <w:t>693-698.</w:t>
      </w:r>
      <w:r w:rsidR="00003333" w:rsidRPr="00C568CF">
        <w:rPr>
          <w:color w:val="222222"/>
          <w:shd w:val="clear" w:color="auto" w:fill="FFFFFF"/>
          <w:lang w:val="en-US"/>
        </w:rPr>
        <w:t xml:space="preserve"> November. 2002.  </w:t>
      </w:r>
    </w:p>
    <w:p w14:paraId="7A83A1BB" w14:textId="77777777" w:rsidR="006B490F" w:rsidRPr="00C568CF" w:rsidRDefault="006B490F" w:rsidP="006B490F">
      <w:pPr>
        <w:contextualSpacing/>
        <w:rPr>
          <w:color w:val="222222"/>
          <w:shd w:val="clear" w:color="auto" w:fill="FFFFFF"/>
          <w:lang w:val="en-US"/>
        </w:rPr>
      </w:pPr>
    </w:p>
    <w:p w14:paraId="3F361191" w14:textId="446FAF35" w:rsidR="00717619" w:rsidRPr="00C568CF" w:rsidRDefault="00B73DBD" w:rsidP="006B490F">
      <w:pPr>
        <w:rPr>
          <w:lang w:val="en-US"/>
        </w:rPr>
      </w:pPr>
      <w:r w:rsidRPr="00C568CF">
        <w:rPr>
          <w:rFonts w:eastAsia="Calibri"/>
          <w:caps/>
          <w:lang w:val="en-GB" w:eastAsia="en-US"/>
        </w:rPr>
        <w:t>Köhl</w:t>
      </w:r>
      <w:r w:rsidR="00A94055" w:rsidRPr="00C568CF">
        <w:rPr>
          <w:rFonts w:eastAsia="Calibri"/>
          <w:caps/>
          <w:lang w:val="en-GB" w:eastAsia="en-US"/>
        </w:rPr>
        <w:t>,</w:t>
      </w:r>
      <w:r w:rsidRPr="00C568CF">
        <w:rPr>
          <w:rFonts w:eastAsia="Calibri"/>
          <w:lang w:val="en-GB" w:eastAsia="en-US"/>
        </w:rPr>
        <w:t xml:space="preserve"> </w:t>
      </w:r>
      <w:r w:rsidR="007053F3" w:rsidRPr="00C568CF">
        <w:rPr>
          <w:lang w:val="en-US"/>
        </w:rPr>
        <w:t>J</w:t>
      </w:r>
      <w:r w:rsidR="00A94055" w:rsidRPr="00C568CF">
        <w:rPr>
          <w:lang w:val="en-US"/>
        </w:rPr>
        <w:t>.</w:t>
      </w:r>
      <w:r w:rsidR="001C0E11" w:rsidRPr="00C568CF">
        <w:rPr>
          <w:lang w:val="en-US"/>
        </w:rPr>
        <w:t xml:space="preserve"> et al.</w:t>
      </w:r>
      <w:r w:rsidR="00A94055" w:rsidRPr="00C568CF">
        <w:rPr>
          <w:lang w:val="en-US"/>
        </w:rPr>
        <w:t xml:space="preserve"> </w:t>
      </w:r>
      <w:r w:rsidR="007053F3" w:rsidRPr="00C568CF">
        <w:rPr>
          <w:lang w:val="en-US"/>
        </w:rPr>
        <w:t xml:space="preserve">Effect of interrupted leaf wetness periods on suppression of sporulation of </w:t>
      </w:r>
      <w:r w:rsidR="007053F3" w:rsidRPr="00C568CF">
        <w:rPr>
          <w:i/>
          <w:lang w:val="en-US"/>
        </w:rPr>
        <w:t>Botrytis-</w:t>
      </w:r>
      <w:proofErr w:type="spellStart"/>
      <w:r w:rsidR="007053F3" w:rsidRPr="00C568CF">
        <w:rPr>
          <w:i/>
          <w:lang w:val="en-US"/>
        </w:rPr>
        <w:t>allii</w:t>
      </w:r>
      <w:proofErr w:type="spellEnd"/>
      <w:r w:rsidR="007053F3" w:rsidRPr="00C568CF">
        <w:rPr>
          <w:lang w:val="en-US"/>
        </w:rPr>
        <w:t xml:space="preserve"> and </w:t>
      </w:r>
      <w:r w:rsidR="007053F3" w:rsidRPr="00C568CF">
        <w:rPr>
          <w:i/>
          <w:lang w:val="en-US"/>
        </w:rPr>
        <w:t>Botrytis-</w:t>
      </w:r>
      <w:proofErr w:type="spellStart"/>
      <w:r w:rsidR="007053F3" w:rsidRPr="00C568CF">
        <w:rPr>
          <w:i/>
          <w:lang w:val="en-US"/>
        </w:rPr>
        <w:t>cinerea</w:t>
      </w:r>
      <w:proofErr w:type="spellEnd"/>
      <w:r w:rsidR="007053F3" w:rsidRPr="00C568CF">
        <w:rPr>
          <w:lang w:val="en-US"/>
        </w:rPr>
        <w:t xml:space="preserve"> by antagonists on dead onion l</w:t>
      </w:r>
      <w:r w:rsidR="006C5B4A" w:rsidRPr="00C568CF">
        <w:rPr>
          <w:lang w:val="en-US"/>
        </w:rPr>
        <w:t xml:space="preserve">eaves. </w:t>
      </w:r>
      <w:r w:rsidR="006C5B4A" w:rsidRPr="00C568CF">
        <w:rPr>
          <w:b/>
          <w:lang w:val="en-US"/>
        </w:rPr>
        <w:t>Eur</w:t>
      </w:r>
      <w:r w:rsidR="001C0E11" w:rsidRPr="00C568CF">
        <w:rPr>
          <w:b/>
          <w:lang w:val="en-US"/>
        </w:rPr>
        <w:t>opean Journal</w:t>
      </w:r>
      <w:r w:rsidR="006C5B4A" w:rsidRPr="00C568CF">
        <w:rPr>
          <w:b/>
          <w:lang w:val="en-US"/>
        </w:rPr>
        <w:t xml:space="preserve"> of Plant </w:t>
      </w:r>
      <w:proofErr w:type="spellStart"/>
      <w:r w:rsidR="006C5B4A" w:rsidRPr="00C568CF">
        <w:rPr>
          <w:b/>
          <w:lang w:val="en-US"/>
        </w:rPr>
        <w:t>Pathol</w:t>
      </w:r>
      <w:r w:rsidR="001C0E11" w:rsidRPr="00C568CF">
        <w:rPr>
          <w:b/>
          <w:lang w:val="en-US"/>
        </w:rPr>
        <w:t>ology</w:t>
      </w:r>
      <w:proofErr w:type="spellEnd"/>
      <w:r w:rsidR="003E5554" w:rsidRPr="00C568CF">
        <w:rPr>
          <w:b/>
          <w:lang w:val="en-US"/>
        </w:rPr>
        <w:t>.</w:t>
      </w:r>
      <w:r w:rsidR="006C5B4A" w:rsidRPr="00C568CF">
        <w:rPr>
          <w:lang w:val="en-US"/>
        </w:rPr>
        <w:t xml:space="preserve"> </w:t>
      </w:r>
      <w:r w:rsidR="006C2722" w:rsidRPr="00C568CF">
        <w:rPr>
          <w:lang w:val="en-US"/>
        </w:rPr>
        <w:t>v.101, n.</w:t>
      </w:r>
      <w:r w:rsidR="00A94055" w:rsidRPr="00C568CF">
        <w:rPr>
          <w:lang w:val="en-US"/>
        </w:rPr>
        <w:t xml:space="preserve"> </w:t>
      </w:r>
      <w:r w:rsidR="006C2722" w:rsidRPr="00C568CF">
        <w:rPr>
          <w:lang w:val="en-US"/>
        </w:rPr>
        <w:t>6</w:t>
      </w:r>
      <w:r w:rsidR="003E5554" w:rsidRPr="00C568CF">
        <w:rPr>
          <w:lang w:val="en-US"/>
        </w:rPr>
        <w:t>,</w:t>
      </w:r>
      <w:r w:rsidR="006C2722" w:rsidRPr="00C568CF">
        <w:rPr>
          <w:lang w:val="en-US"/>
        </w:rPr>
        <w:t xml:space="preserve"> p.</w:t>
      </w:r>
      <w:r w:rsidR="007053F3" w:rsidRPr="00C568CF">
        <w:rPr>
          <w:lang w:val="en-US"/>
        </w:rPr>
        <w:t xml:space="preserve"> 627-637.</w:t>
      </w:r>
      <w:r w:rsidR="001C0E11" w:rsidRPr="00C568CF">
        <w:rPr>
          <w:lang w:val="en-US"/>
        </w:rPr>
        <w:t xml:space="preserve"> </w:t>
      </w:r>
      <w:r w:rsidR="006C2722" w:rsidRPr="00C568CF">
        <w:rPr>
          <w:lang w:val="en-US"/>
        </w:rPr>
        <w:t>November.</w:t>
      </w:r>
      <w:r w:rsidR="001C0E11" w:rsidRPr="00C568CF">
        <w:rPr>
          <w:lang w:val="en-US"/>
        </w:rPr>
        <w:t>1995.</w:t>
      </w:r>
    </w:p>
    <w:p w14:paraId="770A82C7" w14:textId="77777777" w:rsidR="006B490F" w:rsidRPr="00C568CF" w:rsidRDefault="006B490F" w:rsidP="006B490F">
      <w:pPr>
        <w:rPr>
          <w:lang w:val="en-US"/>
        </w:rPr>
      </w:pPr>
    </w:p>
    <w:p w14:paraId="184CCFD4" w14:textId="60D6D8FD" w:rsidR="00717619" w:rsidRPr="00C568CF" w:rsidRDefault="007053F3" w:rsidP="006B490F">
      <w:pPr>
        <w:rPr>
          <w:color w:val="222222"/>
          <w:shd w:val="clear" w:color="auto" w:fill="FFFFFF"/>
          <w:lang w:val="en-US"/>
        </w:rPr>
      </w:pPr>
      <w:r w:rsidRPr="00C568CF">
        <w:rPr>
          <w:caps/>
          <w:color w:val="222222"/>
          <w:shd w:val="clear" w:color="auto" w:fill="FFFFFF"/>
          <w:lang w:val="en-US"/>
        </w:rPr>
        <w:lastRenderedPageBreak/>
        <w:t>Köhl</w:t>
      </w:r>
      <w:r w:rsidR="003E5554" w:rsidRPr="00C568CF">
        <w:rPr>
          <w:caps/>
          <w:color w:val="222222"/>
          <w:shd w:val="clear" w:color="auto" w:fill="FFFFFF"/>
          <w:lang w:val="en-US"/>
        </w:rPr>
        <w:t>,</w:t>
      </w:r>
      <w:r w:rsidRPr="00C568CF">
        <w:rPr>
          <w:color w:val="222222"/>
          <w:shd w:val="clear" w:color="auto" w:fill="FFFFFF"/>
          <w:lang w:val="en-US"/>
        </w:rPr>
        <w:t xml:space="preserve"> J</w:t>
      </w:r>
      <w:r w:rsidR="003E5554" w:rsidRPr="00C568CF">
        <w:rPr>
          <w:color w:val="222222"/>
          <w:shd w:val="clear" w:color="auto" w:fill="FFFFFF"/>
          <w:lang w:val="en-US"/>
        </w:rPr>
        <w:t>.</w:t>
      </w:r>
      <w:r w:rsidR="00745889" w:rsidRPr="00C568CF">
        <w:rPr>
          <w:color w:val="222222"/>
          <w:shd w:val="clear" w:color="auto" w:fill="FFFFFF"/>
          <w:lang w:val="en-US"/>
        </w:rPr>
        <w:t xml:space="preserve"> et al.</w:t>
      </w:r>
      <w:r w:rsidR="003E5554" w:rsidRPr="00C568CF">
        <w:rPr>
          <w:color w:val="222222"/>
          <w:shd w:val="clear" w:color="auto" w:fill="FFFFFF"/>
          <w:lang w:val="en-US"/>
        </w:rPr>
        <w:t xml:space="preserve"> </w:t>
      </w:r>
      <w:r w:rsidRPr="00C568CF">
        <w:rPr>
          <w:color w:val="222222"/>
          <w:shd w:val="clear" w:color="auto" w:fill="FFFFFF"/>
          <w:lang w:val="en-US"/>
        </w:rPr>
        <w:t>Stepwise screening of microorganisms for commercial use in biological control of plant-pathogenic fungi and bacteria.</w:t>
      </w:r>
      <w:r w:rsidRPr="00C568CF">
        <w:rPr>
          <w:rStyle w:val="apple-converted-space"/>
          <w:color w:val="222222"/>
          <w:shd w:val="clear" w:color="auto" w:fill="FFFFFF"/>
          <w:lang w:val="en-US"/>
        </w:rPr>
        <w:t> </w:t>
      </w:r>
      <w:proofErr w:type="spellStart"/>
      <w:r w:rsidRPr="00C568CF">
        <w:rPr>
          <w:b/>
          <w:iCs/>
          <w:color w:val="222222"/>
          <w:shd w:val="clear" w:color="auto" w:fill="FFFFFF"/>
          <w:lang w:val="en-US"/>
        </w:rPr>
        <w:t>Biol</w:t>
      </w:r>
      <w:proofErr w:type="spellEnd"/>
      <w:r w:rsidRPr="00C568CF">
        <w:rPr>
          <w:b/>
          <w:iCs/>
          <w:color w:val="222222"/>
          <w:shd w:val="clear" w:color="auto" w:fill="FFFFFF"/>
          <w:lang w:val="en-US"/>
        </w:rPr>
        <w:t xml:space="preserve"> Control</w:t>
      </w:r>
      <w:r w:rsidR="003E5554" w:rsidRPr="00C568CF">
        <w:rPr>
          <w:iCs/>
          <w:color w:val="222222"/>
          <w:shd w:val="clear" w:color="auto" w:fill="FFFFFF"/>
          <w:lang w:val="en-US"/>
        </w:rPr>
        <w:t>.</w:t>
      </w:r>
      <w:r w:rsidRPr="00C568CF">
        <w:rPr>
          <w:color w:val="222222"/>
          <w:shd w:val="clear" w:color="auto" w:fill="FFFFFF"/>
          <w:lang w:val="en-US"/>
        </w:rPr>
        <w:t xml:space="preserve"> </w:t>
      </w:r>
      <w:r w:rsidR="00745889" w:rsidRPr="00C568CF">
        <w:rPr>
          <w:color w:val="222222"/>
          <w:shd w:val="clear" w:color="auto" w:fill="FFFFFF"/>
          <w:lang w:val="en-US"/>
        </w:rPr>
        <w:t>v.</w:t>
      </w:r>
      <w:r w:rsidRPr="00C568CF">
        <w:rPr>
          <w:iCs/>
          <w:color w:val="222222"/>
          <w:shd w:val="clear" w:color="auto" w:fill="FFFFFF"/>
          <w:lang w:val="en-US"/>
        </w:rPr>
        <w:t>57</w:t>
      </w:r>
      <w:r w:rsidR="00745889" w:rsidRPr="00C568CF">
        <w:rPr>
          <w:iCs/>
          <w:color w:val="222222"/>
          <w:shd w:val="clear" w:color="auto" w:fill="FFFFFF"/>
          <w:lang w:val="en-US"/>
        </w:rPr>
        <w:t xml:space="preserve">, n. </w:t>
      </w:r>
      <w:r w:rsidR="00745889" w:rsidRPr="00C568CF">
        <w:rPr>
          <w:color w:val="222222"/>
          <w:shd w:val="clear" w:color="auto" w:fill="FFFFFF"/>
          <w:lang w:val="en-US"/>
        </w:rPr>
        <w:t>1</w:t>
      </w:r>
      <w:r w:rsidR="003E5554" w:rsidRPr="00C568CF">
        <w:rPr>
          <w:color w:val="222222"/>
          <w:shd w:val="clear" w:color="auto" w:fill="FFFFFF"/>
          <w:lang w:val="en-US"/>
        </w:rPr>
        <w:t>,</w:t>
      </w:r>
      <w:r w:rsidR="00745889" w:rsidRPr="00C568CF">
        <w:rPr>
          <w:color w:val="222222"/>
          <w:shd w:val="clear" w:color="auto" w:fill="FFFFFF"/>
          <w:lang w:val="en-US"/>
        </w:rPr>
        <w:t xml:space="preserve"> p.</w:t>
      </w:r>
      <w:r w:rsidR="003E5554" w:rsidRPr="00C568CF">
        <w:rPr>
          <w:color w:val="222222"/>
          <w:shd w:val="clear" w:color="auto" w:fill="FFFFFF"/>
          <w:lang w:val="en-US"/>
        </w:rPr>
        <w:t xml:space="preserve"> </w:t>
      </w:r>
      <w:r w:rsidRPr="00C568CF">
        <w:rPr>
          <w:color w:val="222222"/>
          <w:shd w:val="clear" w:color="auto" w:fill="FFFFFF"/>
          <w:lang w:val="en-US"/>
        </w:rPr>
        <w:t>1-12.</w:t>
      </w:r>
      <w:r w:rsidR="00745889" w:rsidRPr="00C568CF">
        <w:rPr>
          <w:color w:val="222222"/>
          <w:shd w:val="clear" w:color="auto" w:fill="FFFFFF"/>
          <w:lang w:val="en-US"/>
        </w:rPr>
        <w:t xml:space="preserve"> April. 2011.</w:t>
      </w:r>
    </w:p>
    <w:p w14:paraId="0FF1B8F8" w14:textId="77777777" w:rsidR="006B490F" w:rsidRPr="00C568CF" w:rsidRDefault="006B490F" w:rsidP="006B490F">
      <w:pPr>
        <w:rPr>
          <w:lang w:val="en-US"/>
        </w:rPr>
      </w:pPr>
    </w:p>
    <w:p w14:paraId="55CDBDEC" w14:textId="005A2A87" w:rsidR="00717619" w:rsidRPr="002C6404" w:rsidRDefault="007053F3" w:rsidP="006B490F">
      <w:pPr>
        <w:rPr>
          <w:color w:val="222222"/>
          <w:shd w:val="clear" w:color="auto" w:fill="FFFFFF"/>
          <w:lang w:val="en-US"/>
        </w:rPr>
      </w:pPr>
      <w:r w:rsidRPr="00C568CF">
        <w:rPr>
          <w:caps/>
          <w:color w:val="222222"/>
          <w:shd w:val="clear" w:color="auto" w:fill="FFFFFF"/>
          <w:lang w:val="en-US"/>
        </w:rPr>
        <w:t>Lin</w:t>
      </w:r>
      <w:r w:rsidR="00A55457" w:rsidRPr="00C568CF">
        <w:rPr>
          <w:caps/>
          <w:color w:val="222222"/>
          <w:shd w:val="clear" w:color="auto" w:fill="FFFFFF"/>
          <w:lang w:val="en-US"/>
        </w:rPr>
        <w:t>,</w:t>
      </w:r>
      <w:r w:rsidR="00C52FA8" w:rsidRPr="00C568CF">
        <w:rPr>
          <w:color w:val="222222"/>
          <w:shd w:val="clear" w:color="auto" w:fill="FFFFFF"/>
          <w:lang w:val="en-US"/>
        </w:rPr>
        <w:t xml:space="preserve"> </w:t>
      </w:r>
      <w:r w:rsidRPr="00C568CF">
        <w:rPr>
          <w:color w:val="222222"/>
          <w:shd w:val="clear" w:color="auto" w:fill="FFFFFF"/>
          <w:lang w:val="en-US"/>
        </w:rPr>
        <w:t>Y</w:t>
      </w:r>
      <w:r w:rsidR="00A55457" w:rsidRPr="00C568CF">
        <w:rPr>
          <w:color w:val="222222"/>
          <w:shd w:val="clear" w:color="auto" w:fill="FFFFFF"/>
          <w:lang w:val="en-US"/>
        </w:rPr>
        <w:t>.</w:t>
      </w:r>
      <w:r w:rsidR="00CF4D2D" w:rsidRPr="00C568CF">
        <w:rPr>
          <w:color w:val="222222"/>
          <w:shd w:val="clear" w:color="auto" w:fill="FFFFFF"/>
          <w:lang w:val="en-US"/>
        </w:rPr>
        <w:t xml:space="preserve"> et al.</w:t>
      </w:r>
      <w:r w:rsidR="00A55457" w:rsidRPr="00C568CF">
        <w:rPr>
          <w:color w:val="222222"/>
          <w:shd w:val="clear" w:color="auto" w:fill="FFFFFF"/>
          <w:lang w:val="en-US"/>
        </w:rPr>
        <w:t xml:space="preserve"> </w:t>
      </w:r>
      <w:r w:rsidRPr="00C568CF">
        <w:rPr>
          <w:color w:val="222222"/>
          <w:shd w:val="clear" w:color="auto" w:fill="FFFFFF"/>
          <w:lang w:val="en-US"/>
        </w:rPr>
        <w:t xml:space="preserve">Priority colonization of </w:t>
      </w:r>
      <w:proofErr w:type="spellStart"/>
      <w:r w:rsidR="00973EE0" w:rsidRPr="00C568CF">
        <w:rPr>
          <w:i/>
          <w:color w:val="222222"/>
          <w:shd w:val="clear" w:color="auto" w:fill="FFFFFF"/>
          <w:lang w:val="en-US"/>
        </w:rPr>
        <w:t>Cinnamomum</w:t>
      </w:r>
      <w:proofErr w:type="spellEnd"/>
      <w:r w:rsidR="00973EE0" w:rsidRPr="00C568CF">
        <w:rPr>
          <w:i/>
          <w:color w:val="222222"/>
          <w:shd w:val="clear" w:color="auto" w:fill="FFFFFF"/>
          <w:lang w:val="en-US"/>
        </w:rPr>
        <w:t xml:space="preserve"> </w:t>
      </w:r>
      <w:proofErr w:type="spellStart"/>
      <w:r w:rsidR="00973EE0" w:rsidRPr="00C568CF">
        <w:rPr>
          <w:i/>
          <w:color w:val="222222"/>
          <w:shd w:val="clear" w:color="auto" w:fill="FFFFFF"/>
          <w:lang w:val="en-US"/>
        </w:rPr>
        <w:t>camphora</w:t>
      </w:r>
      <w:proofErr w:type="spellEnd"/>
      <w:r w:rsidRPr="00C568CF">
        <w:rPr>
          <w:color w:val="222222"/>
          <w:shd w:val="clear" w:color="auto" w:fill="FFFFFF"/>
          <w:lang w:val="en-US"/>
        </w:rPr>
        <w:t xml:space="preserve"> litter by endophytes affects decomposition rate, fungal community and microbial activities under field conditions</w:t>
      </w:r>
      <w:r w:rsidRPr="00C568CF">
        <w:rPr>
          <w:b/>
          <w:color w:val="222222"/>
          <w:shd w:val="clear" w:color="auto" w:fill="FFFFFF"/>
          <w:lang w:val="en-US"/>
        </w:rPr>
        <w:t xml:space="preserve">. </w:t>
      </w:r>
      <w:proofErr w:type="spellStart"/>
      <w:r w:rsidRPr="00C568CF">
        <w:rPr>
          <w:b/>
          <w:iCs/>
          <w:color w:val="222222"/>
          <w:shd w:val="clear" w:color="auto" w:fill="FFFFFF"/>
          <w:lang w:val="en-US"/>
        </w:rPr>
        <w:t>Pedobiologia</w:t>
      </w:r>
      <w:proofErr w:type="spellEnd"/>
      <w:r w:rsidRPr="00C568CF">
        <w:rPr>
          <w:rStyle w:val="apple-converted-space"/>
          <w:color w:val="222222"/>
          <w:shd w:val="clear" w:color="auto" w:fill="FFFFFF"/>
          <w:lang w:val="en-US"/>
        </w:rPr>
        <w:t> </w:t>
      </w:r>
      <w:r w:rsidR="006C5B4A" w:rsidRPr="00C568CF">
        <w:rPr>
          <w:rStyle w:val="apple-converted-space"/>
          <w:color w:val="222222"/>
          <w:shd w:val="clear" w:color="auto" w:fill="FFFFFF"/>
          <w:lang w:val="en-US"/>
        </w:rPr>
        <w:t>(Jena)</w:t>
      </w:r>
      <w:r w:rsidR="00A55457" w:rsidRPr="00C568CF">
        <w:rPr>
          <w:rStyle w:val="apple-converted-space"/>
          <w:color w:val="222222"/>
          <w:shd w:val="clear" w:color="auto" w:fill="FFFFFF"/>
          <w:lang w:val="en-US"/>
        </w:rPr>
        <w:t>.</w:t>
      </w:r>
      <w:r w:rsidR="006C5B4A" w:rsidRPr="00C568CF">
        <w:rPr>
          <w:rStyle w:val="apple-converted-space"/>
          <w:color w:val="222222"/>
          <w:shd w:val="clear" w:color="auto" w:fill="FFFFFF"/>
          <w:lang w:val="en-US"/>
        </w:rPr>
        <w:t xml:space="preserve"> </w:t>
      </w:r>
      <w:r w:rsidR="00CF4D2D" w:rsidRPr="00C568CF">
        <w:rPr>
          <w:rStyle w:val="apple-converted-space"/>
          <w:color w:val="222222"/>
          <w:shd w:val="clear" w:color="auto" w:fill="FFFFFF"/>
          <w:lang w:val="en-US"/>
        </w:rPr>
        <w:t xml:space="preserve">v. </w:t>
      </w:r>
      <w:r w:rsidRPr="002C6404">
        <w:rPr>
          <w:iCs/>
          <w:color w:val="222222"/>
          <w:shd w:val="clear" w:color="auto" w:fill="FFFFFF"/>
          <w:lang w:val="en-US"/>
        </w:rPr>
        <w:t>58</w:t>
      </w:r>
      <w:r w:rsidR="00CF4D2D" w:rsidRPr="002C6404">
        <w:rPr>
          <w:iCs/>
          <w:color w:val="222222"/>
          <w:shd w:val="clear" w:color="auto" w:fill="FFFFFF"/>
          <w:lang w:val="en-US"/>
        </w:rPr>
        <w:t>,</w:t>
      </w:r>
      <w:r w:rsidR="00CF4D2D" w:rsidRPr="002C6404">
        <w:rPr>
          <w:color w:val="222222"/>
          <w:shd w:val="clear" w:color="auto" w:fill="FFFFFF"/>
          <w:lang w:val="en-US"/>
        </w:rPr>
        <w:t xml:space="preserve"> n. 6</w:t>
      </w:r>
      <w:r w:rsidR="00A55457" w:rsidRPr="002C6404">
        <w:rPr>
          <w:color w:val="222222"/>
          <w:shd w:val="clear" w:color="auto" w:fill="FFFFFF"/>
          <w:lang w:val="en-US"/>
        </w:rPr>
        <w:t>,</w:t>
      </w:r>
      <w:r w:rsidR="00CF4D2D" w:rsidRPr="002C6404">
        <w:rPr>
          <w:color w:val="222222"/>
          <w:shd w:val="clear" w:color="auto" w:fill="FFFFFF"/>
          <w:lang w:val="en-US"/>
        </w:rPr>
        <w:t xml:space="preserve"> p.</w:t>
      </w:r>
      <w:r w:rsidR="00A55457" w:rsidRPr="002C6404">
        <w:rPr>
          <w:color w:val="222222"/>
          <w:shd w:val="clear" w:color="auto" w:fill="FFFFFF"/>
          <w:lang w:val="en-US"/>
        </w:rPr>
        <w:t xml:space="preserve"> </w:t>
      </w:r>
      <w:r w:rsidRPr="002C6404">
        <w:rPr>
          <w:color w:val="222222"/>
          <w:shd w:val="clear" w:color="auto" w:fill="FFFFFF"/>
          <w:lang w:val="en-US"/>
        </w:rPr>
        <w:t>177-185.</w:t>
      </w:r>
      <w:r w:rsidR="00CF4D2D" w:rsidRPr="002C6404">
        <w:rPr>
          <w:color w:val="222222"/>
          <w:shd w:val="clear" w:color="auto" w:fill="FFFFFF"/>
          <w:lang w:val="en-US"/>
        </w:rPr>
        <w:t xml:space="preserve"> November. 2015.</w:t>
      </w:r>
    </w:p>
    <w:p w14:paraId="6ECB151C" w14:textId="77777777" w:rsidR="00CF4D2D" w:rsidRPr="002C6404" w:rsidRDefault="00CF4D2D" w:rsidP="006B490F">
      <w:pPr>
        <w:rPr>
          <w:color w:val="222222"/>
          <w:shd w:val="clear" w:color="auto" w:fill="FFFFFF"/>
          <w:lang w:val="en-US"/>
        </w:rPr>
      </w:pPr>
    </w:p>
    <w:p w14:paraId="50FBF2A1" w14:textId="3A11C694" w:rsidR="00717619" w:rsidRPr="00C568CF" w:rsidRDefault="007053F3" w:rsidP="006B490F">
      <w:pPr>
        <w:contextualSpacing/>
        <w:rPr>
          <w:color w:val="222222"/>
          <w:shd w:val="clear" w:color="auto" w:fill="FFFFFF"/>
          <w:lang w:val="en-US"/>
        </w:rPr>
      </w:pPr>
      <w:r w:rsidRPr="00C568CF">
        <w:rPr>
          <w:caps/>
          <w:color w:val="222222"/>
          <w:shd w:val="clear" w:color="auto" w:fill="FFFFFF"/>
          <w:lang w:val="en-US"/>
        </w:rPr>
        <w:t>Minussi</w:t>
      </w:r>
      <w:r w:rsidR="00A55457" w:rsidRPr="00C568CF">
        <w:rPr>
          <w:caps/>
          <w:color w:val="222222"/>
          <w:shd w:val="clear" w:color="auto" w:fill="FFFFFF"/>
          <w:lang w:val="en-US"/>
        </w:rPr>
        <w:t>,</w:t>
      </w:r>
      <w:r w:rsidRPr="00C568CF">
        <w:rPr>
          <w:color w:val="222222"/>
          <w:shd w:val="clear" w:color="auto" w:fill="FFFFFF"/>
          <w:lang w:val="en-US"/>
        </w:rPr>
        <w:t xml:space="preserve"> R</w:t>
      </w:r>
      <w:r w:rsidR="00A55457" w:rsidRPr="00C568CF">
        <w:rPr>
          <w:color w:val="222222"/>
          <w:shd w:val="clear" w:color="auto" w:fill="FFFFFF"/>
          <w:lang w:val="en-US"/>
        </w:rPr>
        <w:t>.</w:t>
      </w:r>
      <w:r w:rsidR="002C6404">
        <w:rPr>
          <w:color w:val="222222"/>
          <w:shd w:val="clear" w:color="auto" w:fill="FFFFFF"/>
          <w:lang w:val="en-US"/>
        </w:rPr>
        <w:t xml:space="preserve"> </w:t>
      </w:r>
      <w:r w:rsidRPr="00C568CF">
        <w:rPr>
          <w:color w:val="222222"/>
          <w:shd w:val="clear" w:color="auto" w:fill="FFFFFF"/>
          <w:lang w:val="en-US"/>
        </w:rPr>
        <w:t>C</w:t>
      </w:r>
      <w:r w:rsidR="00A55457" w:rsidRPr="00C568CF">
        <w:rPr>
          <w:color w:val="222222"/>
          <w:shd w:val="clear" w:color="auto" w:fill="FFFFFF"/>
          <w:lang w:val="en-US"/>
        </w:rPr>
        <w:t>.</w:t>
      </w:r>
      <w:r w:rsidR="003D15E9" w:rsidRPr="00C568CF">
        <w:rPr>
          <w:color w:val="222222"/>
          <w:shd w:val="clear" w:color="auto" w:fill="FFFFFF"/>
          <w:lang w:val="en-US"/>
        </w:rPr>
        <w:t xml:space="preserve"> et al.</w:t>
      </w:r>
      <w:r w:rsidR="006C5B4A" w:rsidRPr="00C568CF">
        <w:rPr>
          <w:color w:val="222222"/>
          <w:shd w:val="clear" w:color="auto" w:fill="FFFFFF"/>
          <w:lang w:val="en-US"/>
        </w:rPr>
        <w:t xml:space="preserve"> </w:t>
      </w:r>
      <w:r w:rsidRPr="00C568CF">
        <w:rPr>
          <w:color w:val="222222"/>
          <w:shd w:val="clear" w:color="auto" w:fill="FFFFFF"/>
          <w:lang w:val="en-US"/>
        </w:rPr>
        <w:t xml:space="preserve">Sugar-cane juice induces pectin lyase and </w:t>
      </w:r>
      <w:proofErr w:type="spellStart"/>
      <w:r w:rsidRPr="00C568CF">
        <w:rPr>
          <w:color w:val="222222"/>
          <w:shd w:val="clear" w:color="auto" w:fill="FFFFFF"/>
          <w:lang w:val="en-US"/>
        </w:rPr>
        <w:t>polygalacturonase</w:t>
      </w:r>
      <w:proofErr w:type="spellEnd"/>
      <w:r w:rsidRPr="00C568CF">
        <w:rPr>
          <w:color w:val="222222"/>
          <w:shd w:val="clear" w:color="auto" w:fill="FFFFFF"/>
          <w:lang w:val="en-US"/>
        </w:rPr>
        <w:t xml:space="preserve"> in </w:t>
      </w:r>
      <w:r w:rsidRPr="00C568CF">
        <w:rPr>
          <w:i/>
          <w:color w:val="222222"/>
          <w:shd w:val="clear" w:color="auto" w:fill="FFFFFF"/>
          <w:lang w:val="en-US"/>
        </w:rPr>
        <w:t xml:space="preserve">Penicillium </w:t>
      </w:r>
      <w:proofErr w:type="spellStart"/>
      <w:r w:rsidRPr="00C568CF">
        <w:rPr>
          <w:i/>
          <w:color w:val="222222"/>
          <w:shd w:val="clear" w:color="auto" w:fill="FFFFFF"/>
          <w:lang w:val="en-US"/>
        </w:rPr>
        <w:t>griseoroseum</w:t>
      </w:r>
      <w:proofErr w:type="spellEnd"/>
      <w:r w:rsidRPr="00C568CF">
        <w:rPr>
          <w:color w:val="222222"/>
          <w:shd w:val="clear" w:color="auto" w:fill="FFFFFF"/>
          <w:lang w:val="en-US"/>
        </w:rPr>
        <w:t xml:space="preserve">. </w:t>
      </w:r>
      <w:proofErr w:type="spellStart"/>
      <w:r w:rsidR="003D15E9" w:rsidRPr="00C568CF">
        <w:rPr>
          <w:b/>
          <w:iCs/>
          <w:color w:val="222222"/>
          <w:shd w:val="clear" w:color="auto" w:fill="FFFFFF"/>
          <w:lang w:val="en-US"/>
        </w:rPr>
        <w:t>Revista</w:t>
      </w:r>
      <w:proofErr w:type="spellEnd"/>
      <w:r w:rsidR="003D15E9" w:rsidRPr="00C568CF">
        <w:rPr>
          <w:b/>
          <w:iCs/>
          <w:color w:val="222222"/>
          <w:shd w:val="clear" w:color="auto" w:fill="FFFFFF"/>
          <w:lang w:val="en-US"/>
        </w:rPr>
        <w:t xml:space="preserve"> de </w:t>
      </w:r>
      <w:proofErr w:type="spellStart"/>
      <w:r w:rsidRPr="00C568CF">
        <w:rPr>
          <w:b/>
          <w:iCs/>
          <w:color w:val="222222"/>
          <w:shd w:val="clear" w:color="auto" w:fill="FFFFFF"/>
          <w:lang w:val="en-US"/>
        </w:rPr>
        <w:t>microbiol</w:t>
      </w:r>
      <w:r w:rsidR="003D15E9" w:rsidRPr="00C568CF">
        <w:rPr>
          <w:b/>
          <w:iCs/>
          <w:color w:val="222222"/>
          <w:shd w:val="clear" w:color="auto" w:fill="FFFFFF"/>
          <w:lang w:val="en-US"/>
        </w:rPr>
        <w:t>ogia</w:t>
      </w:r>
      <w:proofErr w:type="spellEnd"/>
      <w:r w:rsidR="00EA0C6E" w:rsidRPr="00C568CF">
        <w:rPr>
          <w:iCs/>
          <w:color w:val="222222"/>
          <w:shd w:val="clear" w:color="auto" w:fill="FFFFFF"/>
          <w:lang w:val="en-US"/>
        </w:rPr>
        <w:t>.</w:t>
      </w:r>
      <w:r w:rsidR="003D15E9" w:rsidRPr="00C568CF">
        <w:rPr>
          <w:iCs/>
          <w:color w:val="222222"/>
          <w:shd w:val="clear" w:color="auto" w:fill="FFFFFF"/>
          <w:lang w:val="en-US"/>
        </w:rPr>
        <w:t xml:space="preserve"> v.</w:t>
      </w:r>
      <w:r w:rsidRPr="00C568CF">
        <w:rPr>
          <w:i/>
          <w:iCs/>
          <w:color w:val="222222"/>
          <w:shd w:val="clear" w:color="auto" w:fill="FFFFFF"/>
          <w:lang w:val="en-US"/>
        </w:rPr>
        <w:t xml:space="preserve"> </w:t>
      </w:r>
      <w:r w:rsidRPr="00C568CF">
        <w:rPr>
          <w:color w:val="222222"/>
          <w:shd w:val="clear" w:color="auto" w:fill="FFFFFF"/>
          <w:lang w:val="en-US"/>
        </w:rPr>
        <w:t>29</w:t>
      </w:r>
      <w:r w:rsidR="003D15E9" w:rsidRPr="00C568CF">
        <w:rPr>
          <w:color w:val="222222"/>
          <w:shd w:val="clear" w:color="auto" w:fill="FFFFFF"/>
          <w:lang w:val="en-US"/>
        </w:rPr>
        <w:t>,</w:t>
      </w:r>
      <w:r w:rsidR="00A55457" w:rsidRPr="00C568CF">
        <w:rPr>
          <w:color w:val="222222"/>
          <w:shd w:val="clear" w:color="auto" w:fill="FFFFFF"/>
          <w:lang w:val="en-US"/>
        </w:rPr>
        <w:t xml:space="preserve"> </w:t>
      </w:r>
      <w:r w:rsidR="003D15E9" w:rsidRPr="00C568CF">
        <w:rPr>
          <w:color w:val="222222"/>
          <w:shd w:val="clear" w:color="auto" w:fill="FFFFFF"/>
          <w:lang w:val="en-US"/>
        </w:rPr>
        <w:t>n. 4</w:t>
      </w:r>
      <w:r w:rsidR="00A55457" w:rsidRPr="00C568CF">
        <w:rPr>
          <w:color w:val="222222"/>
          <w:shd w:val="clear" w:color="auto" w:fill="FFFFFF"/>
          <w:lang w:val="en-US"/>
        </w:rPr>
        <w:t>,</w:t>
      </w:r>
      <w:r w:rsidR="003D15E9" w:rsidRPr="00C568CF">
        <w:rPr>
          <w:color w:val="222222"/>
          <w:shd w:val="clear" w:color="auto" w:fill="FFFFFF"/>
          <w:lang w:val="en-US"/>
        </w:rPr>
        <w:t xml:space="preserve"> p.</w:t>
      </w:r>
      <w:r w:rsidRPr="00C568CF">
        <w:rPr>
          <w:color w:val="222222"/>
          <w:shd w:val="clear" w:color="auto" w:fill="FFFFFF"/>
          <w:lang w:val="en-US"/>
        </w:rPr>
        <w:t xml:space="preserve"> 246-250.</w:t>
      </w:r>
      <w:r w:rsidR="003D15E9" w:rsidRPr="00C568CF">
        <w:rPr>
          <w:color w:val="222222"/>
          <w:shd w:val="clear" w:color="auto" w:fill="FFFFFF"/>
          <w:lang w:val="en-US"/>
        </w:rPr>
        <w:t xml:space="preserve">  December.1998.  </w:t>
      </w:r>
    </w:p>
    <w:p w14:paraId="782E6A82" w14:textId="77777777" w:rsidR="006B490F" w:rsidRPr="00C568CF" w:rsidRDefault="006B490F" w:rsidP="006B490F">
      <w:pPr>
        <w:contextualSpacing/>
        <w:rPr>
          <w:color w:val="222222"/>
          <w:shd w:val="clear" w:color="auto" w:fill="FFFFFF"/>
          <w:lang w:val="en-US"/>
        </w:rPr>
      </w:pPr>
    </w:p>
    <w:p w14:paraId="1D5B16F2" w14:textId="5395AE25" w:rsidR="009427EA" w:rsidRPr="00C568CF" w:rsidRDefault="007053F3" w:rsidP="006B490F">
      <w:pPr>
        <w:rPr>
          <w:lang w:val="en-US"/>
        </w:rPr>
      </w:pPr>
      <w:r w:rsidRPr="00C568CF">
        <w:rPr>
          <w:caps/>
          <w:lang w:val="en-US"/>
        </w:rPr>
        <w:t>Odile</w:t>
      </w:r>
      <w:r w:rsidR="00EA0C6E" w:rsidRPr="00C568CF">
        <w:rPr>
          <w:caps/>
          <w:lang w:val="en-US"/>
        </w:rPr>
        <w:t>,</w:t>
      </w:r>
      <w:r w:rsidRPr="00C568CF">
        <w:rPr>
          <w:caps/>
          <w:lang w:val="en-US"/>
        </w:rPr>
        <w:t xml:space="preserve"> C</w:t>
      </w:r>
      <w:r w:rsidR="00EA0C6E" w:rsidRPr="00C568CF">
        <w:rPr>
          <w:caps/>
          <w:lang w:val="en-US"/>
        </w:rPr>
        <w:t>.</w:t>
      </w:r>
      <w:r w:rsidR="002C6404">
        <w:rPr>
          <w:caps/>
          <w:lang w:val="en-US"/>
        </w:rPr>
        <w:t>;</w:t>
      </w:r>
      <w:r w:rsidRPr="00C568CF">
        <w:rPr>
          <w:caps/>
          <w:lang w:val="en-US"/>
        </w:rPr>
        <w:t xml:space="preserve"> Daniel</w:t>
      </w:r>
      <w:r w:rsidR="00EA0C6E" w:rsidRPr="00C568CF">
        <w:rPr>
          <w:caps/>
          <w:lang w:val="en-US"/>
        </w:rPr>
        <w:t>,</w:t>
      </w:r>
      <w:r w:rsidRPr="00C568CF">
        <w:rPr>
          <w:caps/>
          <w:lang w:val="en-US"/>
        </w:rPr>
        <w:t xml:space="preserve"> R</w:t>
      </w:r>
      <w:r w:rsidR="00EA0C6E" w:rsidRPr="00C568CF">
        <w:rPr>
          <w:caps/>
          <w:lang w:val="en-US"/>
        </w:rPr>
        <w:t>.</w:t>
      </w:r>
      <w:r w:rsidR="002C6404">
        <w:rPr>
          <w:caps/>
          <w:lang w:val="en-US"/>
        </w:rPr>
        <w:t>;</w:t>
      </w:r>
      <w:r w:rsidR="000B7E25" w:rsidRPr="00C568CF">
        <w:rPr>
          <w:caps/>
          <w:lang w:val="en-US"/>
        </w:rPr>
        <w:t xml:space="preserve"> David-Mathieu</w:t>
      </w:r>
      <w:r w:rsidR="00EA0C6E" w:rsidRPr="00C568CF">
        <w:rPr>
          <w:caps/>
          <w:lang w:val="en-US"/>
        </w:rPr>
        <w:t>,</w:t>
      </w:r>
      <w:r w:rsidR="000B7E25" w:rsidRPr="00C568CF">
        <w:rPr>
          <w:caps/>
          <w:lang w:val="en-US"/>
        </w:rPr>
        <w:t xml:space="preserve"> T</w:t>
      </w:r>
      <w:r w:rsidR="00E04254" w:rsidRPr="00C568CF">
        <w:rPr>
          <w:lang w:val="en-US"/>
        </w:rPr>
        <w:t xml:space="preserve">. </w:t>
      </w:r>
      <w:r w:rsidRPr="00C568CF">
        <w:rPr>
          <w:lang w:val="en-US"/>
        </w:rPr>
        <w:t xml:space="preserve">Effect of </w:t>
      </w:r>
      <w:proofErr w:type="spellStart"/>
      <w:r w:rsidRPr="00C568CF">
        <w:rPr>
          <w:i/>
          <w:lang w:val="en-US"/>
        </w:rPr>
        <w:t>Microsphaeropsisochracea</w:t>
      </w:r>
      <w:proofErr w:type="spellEnd"/>
      <w:r w:rsidRPr="00C568CF">
        <w:rPr>
          <w:lang w:val="en-US"/>
        </w:rPr>
        <w:t xml:space="preserve"> on production of sclerotia-borne and airborne conidia of </w:t>
      </w:r>
      <w:r w:rsidRPr="00C568CF">
        <w:rPr>
          <w:i/>
          <w:lang w:val="en-US"/>
        </w:rPr>
        <w:t>Botrytis squamosal</w:t>
      </w:r>
      <w:r w:rsidRPr="00C568CF">
        <w:rPr>
          <w:lang w:val="en-US"/>
        </w:rPr>
        <w:t xml:space="preserve">. </w:t>
      </w:r>
      <w:r w:rsidRPr="00C568CF">
        <w:rPr>
          <w:b/>
          <w:lang w:val="en-US"/>
        </w:rPr>
        <w:t>Biocontrol</w:t>
      </w:r>
      <w:r w:rsidR="00EA0C6E" w:rsidRPr="00C568CF">
        <w:rPr>
          <w:lang w:val="en-US"/>
        </w:rPr>
        <w:t>.</w:t>
      </w:r>
      <w:r w:rsidR="00C52FA8" w:rsidRPr="00C568CF">
        <w:rPr>
          <w:lang w:val="en-US"/>
        </w:rPr>
        <w:t xml:space="preserve"> </w:t>
      </w:r>
      <w:r w:rsidR="00E04254" w:rsidRPr="00C568CF">
        <w:rPr>
          <w:lang w:val="en-US"/>
        </w:rPr>
        <w:t xml:space="preserve">v. </w:t>
      </w:r>
      <w:r w:rsidRPr="00C568CF">
        <w:rPr>
          <w:lang w:val="en-US"/>
        </w:rPr>
        <w:t>51</w:t>
      </w:r>
      <w:r w:rsidR="00E04254" w:rsidRPr="00C568CF">
        <w:rPr>
          <w:lang w:val="en-US"/>
        </w:rPr>
        <w:t>, n. 1</w:t>
      </w:r>
      <w:r w:rsidR="00EA0C6E" w:rsidRPr="00C568CF">
        <w:rPr>
          <w:lang w:val="en-US"/>
        </w:rPr>
        <w:t>,</w:t>
      </w:r>
      <w:r w:rsidR="00E04254" w:rsidRPr="00C568CF">
        <w:rPr>
          <w:lang w:val="en-US"/>
        </w:rPr>
        <w:t xml:space="preserve"> p.</w:t>
      </w:r>
      <w:r w:rsidR="00EA0C6E" w:rsidRPr="00C568CF">
        <w:rPr>
          <w:lang w:val="en-US"/>
        </w:rPr>
        <w:t xml:space="preserve"> </w:t>
      </w:r>
      <w:r w:rsidRPr="00C568CF">
        <w:rPr>
          <w:lang w:val="en-US"/>
        </w:rPr>
        <w:t xml:space="preserve">107-126. </w:t>
      </w:r>
      <w:r w:rsidR="00E04254" w:rsidRPr="00C568CF">
        <w:rPr>
          <w:lang w:val="en-US"/>
        </w:rPr>
        <w:t>February.2006.</w:t>
      </w:r>
    </w:p>
    <w:p w14:paraId="13678ADA" w14:textId="07D5AE98" w:rsidR="006B490F" w:rsidRPr="00C568CF" w:rsidRDefault="00E04254" w:rsidP="006B490F">
      <w:pPr>
        <w:rPr>
          <w:lang w:val="en-US"/>
        </w:rPr>
      </w:pPr>
      <w:r w:rsidRPr="00C568CF">
        <w:rPr>
          <w:lang w:val="en-US"/>
        </w:rPr>
        <w:t xml:space="preserve"> </w:t>
      </w:r>
    </w:p>
    <w:p w14:paraId="4B32A154" w14:textId="0080AD74" w:rsidR="00717619" w:rsidRPr="00C568CF" w:rsidRDefault="007053F3" w:rsidP="006B490F">
      <w:pPr>
        <w:rPr>
          <w:color w:val="222222"/>
          <w:shd w:val="clear" w:color="auto" w:fill="FFFFFF"/>
        </w:rPr>
      </w:pPr>
      <w:r w:rsidRPr="00C568CF">
        <w:rPr>
          <w:caps/>
          <w:color w:val="222222"/>
          <w:shd w:val="clear" w:color="auto" w:fill="FFFFFF"/>
          <w:lang w:val="en-US"/>
        </w:rPr>
        <w:t>Prasad</w:t>
      </w:r>
      <w:r w:rsidR="00EA0C6E" w:rsidRPr="00C568CF">
        <w:rPr>
          <w:caps/>
          <w:color w:val="222222"/>
          <w:shd w:val="clear" w:color="auto" w:fill="FFFFFF"/>
          <w:lang w:val="en-US"/>
        </w:rPr>
        <w:t>,</w:t>
      </w:r>
      <w:r w:rsidR="00CF63F6" w:rsidRPr="00C568CF">
        <w:rPr>
          <w:caps/>
          <w:color w:val="222222"/>
          <w:shd w:val="clear" w:color="auto" w:fill="FFFFFF"/>
          <w:lang w:val="en-US"/>
        </w:rPr>
        <w:t xml:space="preserve"> </w:t>
      </w:r>
      <w:r w:rsidRPr="00C568CF">
        <w:rPr>
          <w:caps/>
          <w:color w:val="222222"/>
          <w:shd w:val="clear" w:color="auto" w:fill="FFFFFF"/>
          <w:lang w:val="en-US"/>
        </w:rPr>
        <w:t>B</w:t>
      </w:r>
      <w:r w:rsidR="00EA0C6E" w:rsidRPr="00C568CF">
        <w:rPr>
          <w:caps/>
          <w:color w:val="222222"/>
          <w:shd w:val="clear" w:color="auto" w:fill="FFFFFF"/>
          <w:lang w:val="en-US"/>
        </w:rPr>
        <w:t>.</w:t>
      </w:r>
      <w:r w:rsidR="002C6404">
        <w:rPr>
          <w:caps/>
          <w:color w:val="222222"/>
          <w:shd w:val="clear" w:color="auto" w:fill="FFFFFF"/>
          <w:lang w:val="en-US"/>
        </w:rPr>
        <w:t xml:space="preserve"> </w:t>
      </w:r>
      <w:r w:rsidRPr="00C568CF">
        <w:rPr>
          <w:caps/>
          <w:color w:val="222222"/>
          <w:shd w:val="clear" w:color="auto" w:fill="FFFFFF"/>
          <w:lang w:val="en-US"/>
        </w:rPr>
        <w:t>N</w:t>
      </w:r>
      <w:r w:rsidR="00EA0C6E" w:rsidRPr="00C568CF">
        <w:rPr>
          <w:caps/>
          <w:color w:val="222222"/>
          <w:shd w:val="clear" w:color="auto" w:fill="FFFFFF"/>
          <w:lang w:val="en-US"/>
        </w:rPr>
        <w:t>.</w:t>
      </w:r>
      <w:r w:rsidR="00CF63F6" w:rsidRPr="00C568CF">
        <w:rPr>
          <w:caps/>
          <w:color w:val="222222"/>
          <w:shd w:val="clear" w:color="auto" w:fill="FFFFFF"/>
          <w:lang w:val="en-US"/>
        </w:rPr>
        <w:t>,</w:t>
      </w:r>
      <w:r w:rsidR="003879AE" w:rsidRPr="00C568CF">
        <w:rPr>
          <w:caps/>
          <w:color w:val="222222"/>
          <w:shd w:val="clear" w:color="auto" w:fill="FFFFFF"/>
          <w:lang w:val="en-US"/>
        </w:rPr>
        <w:t xml:space="preserve"> Kumar</w:t>
      </w:r>
      <w:r w:rsidR="00EA0C6E" w:rsidRPr="00C568CF">
        <w:rPr>
          <w:caps/>
          <w:color w:val="222222"/>
          <w:shd w:val="clear" w:color="auto" w:fill="FFFFFF"/>
          <w:lang w:val="en-US"/>
        </w:rPr>
        <w:t>,</w:t>
      </w:r>
      <w:r w:rsidR="003879AE" w:rsidRPr="00C568CF">
        <w:rPr>
          <w:caps/>
          <w:color w:val="222222"/>
          <w:shd w:val="clear" w:color="auto" w:fill="FFFFFF"/>
          <w:lang w:val="en-US"/>
        </w:rPr>
        <w:t xml:space="preserve"> M</w:t>
      </w:r>
      <w:r w:rsidR="00EA0C6E" w:rsidRPr="00C568CF">
        <w:rPr>
          <w:caps/>
          <w:color w:val="222222"/>
          <w:shd w:val="clear" w:color="auto" w:fill="FFFFFF"/>
          <w:lang w:val="en-US"/>
        </w:rPr>
        <w:t>.</w:t>
      </w:r>
      <w:r w:rsidR="003879AE" w:rsidRPr="00C568CF">
        <w:rPr>
          <w:caps/>
          <w:color w:val="222222"/>
          <w:shd w:val="clear" w:color="auto" w:fill="FFFFFF"/>
          <w:lang w:val="en-US"/>
        </w:rPr>
        <w:t>R</w:t>
      </w:r>
      <w:r w:rsidR="00577B4C" w:rsidRPr="00C568CF">
        <w:rPr>
          <w:caps/>
          <w:color w:val="222222"/>
          <w:shd w:val="clear" w:color="auto" w:fill="FFFFFF"/>
          <w:lang w:val="en-US"/>
        </w:rPr>
        <w:t>.</w:t>
      </w:r>
      <w:r w:rsidR="00577B4C" w:rsidRPr="00C568CF">
        <w:rPr>
          <w:color w:val="222222"/>
          <w:shd w:val="clear" w:color="auto" w:fill="FFFFFF"/>
          <w:lang w:val="en-US"/>
        </w:rPr>
        <w:t xml:space="preserve"> </w:t>
      </w:r>
      <w:r w:rsidRPr="00C568CF">
        <w:rPr>
          <w:color w:val="222222"/>
          <w:shd w:val="clear" w:color="auto" w:fill="FFFFFF"/>
          <w:lang w:val="en-US"/>
        </w:rPr>
        <w:t xml:space="preserve">Effect of non-volatile compounds produced by </w:t>
      </w:r>
      <w:r w:rsidRPr="00C568CF">
        <w:rPr>
          <w:i/>
          <w:color w:val="222222"/>
          <w:shd w:val="clear" w:color="auto" w:fill="FFFFFF"/>
          <w:lang w:val="en-US"/>
        </w:rPr>
        <w:t>Trichoderma</w:t>
      </w:r>
      <w:r w:rsidRPr="00C568CF">
        <w:rPr>
          <w:color w:val="222222"/>
          <w:shd w:val="clear" w:color="auto" w:fill="FFFFFF"/>
          <w:lang w:val="en-US"/>
        </w:rPr>
        <w:t xml:space="preserve"> spp. on growth and </w:t>
      </w:r>
      <w:proofErr w:type="spellStart"/>
      <w:r w:rsidRPr="00C568CF">
        <w:rPr>
          <w:color w:val="222222"/>
          <w:shd w:val="clear" w:color="auto" w:fill="FFFFFF"/>
          <w:lang w:val="en-US"/>
        </w:rPr>
        <w:t>sclerotial</w:t>
      </w:r>
      <w:proofErr w:type="spellEnd"/>
      <w:r w:rsidRPr="00C568CF">
        <w:rPr>
          <w:color w:val="222222"/>
          <w:shd w:val="clear" w:color="auto" w:fill="FFFFFF"/>
          <w:lang w:val="en-US"/>
        </w:rPr>
        <w:t xml:space="preserve"> viability of </w:t>
      </w:r>
      <w:proofErr w:type="spellStart"/>
      <w:r w:rsidRPr="00C568CF">
        <w:rPr>
          <w:i/>
          <w:color w:val="222222"/>
          <w:shd w:val="clear" w:color="auto" w:fill="FFFFFF"/>
          <w:lang w:val="en-US"/>
        </w:rPr>
        <w:t>Rhizoctonia</w:t>
      </w:r>
      <w:proofErr w:type="spellEnd"/>
      <w:r w:rsidRPr="00C568CF">
        <w:rPr>
          <w:i/>
          <w:color w:val="222222"/>
          <w:shd w:val="clear" w:color="auto" w:fill="FFFFFF"/>
          <w:lang w:val="en-US"/>
        </w:rPr>
        <w:t xml:space="preserve"> </w:t>
      </w:r>
      <w:proofErr w:type="spellStart"/>
      <w:r w:rsidRPr="00C568CF">
        <w:rPr>
          <w:i/>
          <w:color w:val="222222"/>
          <w:shd w:val="clear" w:color="auto" w:fill="FFFFFF"/>
          <w:lang w:val="en-US"/>
        </w:rPr>
        <w:t>solani</w:t>
      </w:r>
      <w:proofErr w:type="spellEnd"/>
      <w:r w:rsidRPr="00C568CF">
        <w:rPr>
          <w:color w:val="222222"/>
          <w:shd w:val="clear" w:color="auto" w:fill="FFFFFF"/>
          <w:lang w:val="en-US"/>
        </w:rPr>
        <w:t xml:space="preserve">, incitant of sheath blight of rice. </w:t>
      </w:r>
      <w:r w:rsidR="003879AE" w:rsidRPr="00C568CF">
        <w:rPr>
          <w:b/>
          <w:iCs/>
          <w:color w:val="222222"/>
          <w:shd w:val="clear" w:color="auto" w:fill="FFFFFF"/>
          <w:lang w:val="en-US"/>
        </w:rPr>
        <w:t>Ind</w:t>
      </w:r>
      <w:r w:rsidR="00577B4C" w:rsidRPr="00C568CF">
        <w:rPr>
          <w:b/>
          <w:iCs/>
          <w:color w:val="222222"/>
          <w:shd w:val="clear" w:color="auto" w:fill="FFFFFF"/>
          <w:lang w:val="en-US"/>
        </w:rPr>
        <w:t>ian</w:t>
      </w:r>
      <w:r w:rsidR="003879AE" w:rsidRPr="00C568CF">
        <w:rPr>
          <w:b/>
          <w:iCs/>
          <w:color w:val="222222"/>
          <w:shd w:val="clear" w:color="auto" w:fill="FFFFFF"/>
          <w:lang w:val="en-US"/>
        </w:rPr>
        <w:t xml:space="preserve"> </w:t>
      </w:r>
      <w:proofErr w:type="gramStart"/>
      <w:r w:rsidR="003879AE" w:rsidRPr="00C568CF">
        <w:rPr>
          <w:b/>
          <w:iCs/>
          <w:color w:val="222222"/>
          <w:shd w:val="clear" w:color="auto" w:fill="FFFFFF"/>
          <w:lang w:val="en-US"/>
        </w:rPr>
        <w:t>J</w:t>
      </w:r>
      <w:r w:rsidR="00577B4C" w:rsidRPr="00C568CF">
        <w:rPr>
          <w:b/>
          <w:iCs/>
          <w:color w:val="222222"/>
          <w:shd w:val="clear" w:color="auto" w:fill="FFFFFF"/>
          <w:lang w:val="en-US"/>
        </w:rPr>
        <w:t>ournal  of</w:t>
      </w:r>
      <w:proofErr w:type="gramEnd"/>
      <w:r w:rsidR="00577B4C" w:rsidRPr="00C568CF">
        <w:rPr>
          <w:b/>
          <w:iCs/>
          <w:color w:val="222222"/>
          <w:shd w:val="clear" w:color="auto" w:fill="FFFFFF"/>
          <w:lang w:val="en-US"/>
        </w:rPr>
        <w:t xml:space="preserve"> </w:t>
      </w:r>
      <w:r w:rsidR="003879AE" w:rsidRPr="00C568CF">
        <w:rPr>
          <w:b/>
          <w:iCs/>
          <w:color w:val="222222"/>
          <w:shd w:val="clear" w:color="auto" w:fill="FFFFFF"/>
          <w:lang w:val="en-US"/>
        </w:rPr>
        <w:t>Fund</w:t>
      </w:r>
      <w:r w:rsidR="00577B4C" w:rsidRPr="00C568CF">
        <w:rPr>
          <w:b/>
          <w:iCs/>
          <w:color w:val="222222"/>
          <w:shd w:val="clear" w:color="auto" w:fill="FFFFFF"/>
          <w:lang w:val="en-US"/>
        </w:rPr>
        <w:t>amental and</w:t>
      </w:r>
      <w:r w:rsidR="003879AE" w:rsidRPr="00C568CF">
        <w:rPr>
          <w:b/>
          <w:iCs/>
          <w:color w:val="222222"/>
          <w:shd w:val="clear" w:color="auto" w:fill="FFFFFF"/>
          <w:lang w:val="en-US"/>
        </w:rPr>
        <w:t xml:space="preserve"> Appl</w:t>
      </w:r>
      <w:r w:rsidR="00577B4C" w:rsidRPr="00C568CF">
        <w:rPr>
          <w:b/>
          <w:iCs/>
          <w:color w:val="222222"/>
          <w:shd w:val="clear" w:color="auto" w:fill="FFFFFF"/>
          <w:lang w:val="en-US"/>
        </w:rPr>
        <w:t>ied</w:t>
      </w:r>
      <w:r w:rsidRPr="00C568CF">
        <w:rPr>
          <w:b/>
          <w:iCs/>
          <w:color w:val="222222"/>
          <w:shd w:val="clear" w:color="auto" w:fill="FFFFFF"/>
          <w:lang w:val="en-US"/>
        </w:rPr>
        <w:t xml:space="preserve"> Life</w:t>
      </w:r>
      <w:r w:rsidR="003879AE" w:rsidRPr="00C568CF">
        <w:rPr>
          <w:b/>
          <w:iCs/>
          <w:color w:val="222222"/>
          <w:shd w:val="clear" w:color="auto" w:fill="FFFFFF"/>
          <w:lang w:val="en-US"/>
        </w:rPr>
        <w:t xml:space="preserve"> Sci</w:t>
      </w:r>
      <w:r w:rsidR="00577B4C" w:rsidRPr="00C568CF">
        <w:rPr>
          <w:b/>
          <w:iCs/>
          <w:color w:val="222222"/>
          <w:shd w:val="clear" w:color="auto" w:fill="FFFFFF"/>
          <w:lang w:val="en-US"/>
        </w:rPr>
        <w:t>ence</w:t>
      </w:r>
      <w:r w:rsidR="003879AE" w:rsidRPr="00C568CF">
        <w:rPr>
          <w:iCs/>
          <w:color w:val="222222"/>
          <w:shd w:val="clear" w:color="auto" w:fill="FFFFFF"/>
          <w:lang w:val="en-US"/>
        </w:rPr>
        <w:t>.</w:t>
      </w:r>
      <w:r w:rsidRPr="00C568CF">
        <w:rPr>
          <w:rStyle w:val="apple-converted-space"/>
          <w:color w:val="222222"/>
          <w:shd w:val="clear" w:color="auto" w:fill="FFFFFF"/>
          <w:lang w:val="en-US"/>
        </w:rPr>
        <w:t xml:space="preserve"> </w:t>
      </w:r>
      <w:r w:rsidR="00577B4C" w:rsidRPr="00C568CF">
        <w:rPr>
          <w:rStyle w:val="apple-converted-space"/>
          <w:color w:val="222222"/>
          <w:shd w:val="clear" w:color="auto" w:fill="FFFFFF"/>
          <w:lang w:val="en-US"/>
        </w:rPr>
        <w:t>v.</w:t>
      </w:r>
      <w:r w:rsidRPr="00C568CF">
        <w:rPr>
          <w:color w:val="222222"/>
          <w:shd w:val="clear" w:color="auto" w:fill="FFFFFF"/>
          <w:lang w:val="en-US"/>
        </w:rPr>
        <w:t>1</w:t>
      </w:r>
      <w:r w:rsidR="00EA0C6E" w:rsidRPr="00C568CF">
        <w:rPr>
          <w:color w:val="222222"/>
          <w:shd w:val="clear" w:color="auto" w:fill="FFFFFF"/>
          <w:lang w:val="en-US"/>
        </w:rPr>
        <w:t>,</w:t>
      </w:r>
      <w:r w:rsidR="00577B4C" w:rsidRPr="00C568CF">
        <w:rPr>
          <w:color w:val="222222"/>
          <w:shd w:val="clear" w:color="auto" w:fill="FFFFFF"/>
          <w:lang w:val="en-US"/>
        </w:rPr>
        <w:t xml:space="preserve"> n. 2, p. </w:t>
      </w:r>
      <w:r w:rsidRPr="00C568CF">
        <w:rPr>
          <w:color w:val="222222"/>
          <w:shd w:val="clear" w:color="auto" w:fill="FFFFFF"/>
          <w:lang w:val="en-US"/>
        </w:rPr>
        <w:t>37-42.</w:t>
      </w:r>
      <w:r w:rsidR="00577B4C" w:rsidRPr="00C568CF">
        <w:rPr>
          <w:color w:val="222222"/>
          <w:shd w:val="clear" w:color="auto" w:fill="FFFFFF"/>
          <w:lang w:val="en-US"/>
        </w:rPr>
        <w:t xml:space="preserve"> </w:t>
      </w:r>
      <w:proofErr w:type="spellStart"/>
      <w:r w:rsidR="00577B4C" w:rsidRPr="00C568CF">
        <w:rPr>
          <w:color w:val="222222"/>
          <w:shd w:val="clear" w:color="auto" w:fill="FFFFFF"/>
        </w:rPr>
        <w:t>June</w:t>
      </w:r>
      <w:proofErr w:type="spellEnd"/>
      <w:r w:rsidR="00577B4C" w:rsidRPr="00C568CF">
        <w:rPr>
          <w:color w:val="222222"/>
          <w:shd w:val="clear" w:color="auto" w:fill="FFFFFF"/>
        </w:rPr>
        <w:t>. 2011.</w:t>
      </w:r>
    </w:p>
    <w:p w14:paraId="4EC4D36A" w14:textId="77777777" w:rsidR="006B490F" w:rsidRPr="00C568CF" w:rsidRDefault="006B490F" w:rsidP="006B490F">
      <w:pPr>
        <w:rPr>
          <w:color w:val="222222"/>
          <w:shd w:val="clear" w:color="auto" w:fill="FFFFFF"/>
        </w:rPr>
      </w:pPr>
    </w:p>
    <w:p w14:paraId="2810AA48" w14:textId="08893C48" w:rsidR="00827C97" w:rsidRPr="008626C7" w:rsidRDefault="00E7765B" w:rsidP="006B490F">
      <w:pPr>
        <w:rPr>
          <w:color w:val="222222"/>
          <w:shd w:val="clear" w:color="auto" w:fill="FFFFFF"/>
          <w:lang w:val="en-US"/>
        </w:rPr>
      </w:pPr>
      <w:r w:rsidRPr="00C568CF">
        <w:rPr>
          <w:caps/>
          <w:color w:val="222222"/>
          <w:shd w:val="clear" w:color="auto" w:fill="FFFFFF"/>
        </w:rPr>
        <w:t>Rezende</w:t>
      </w:r>
      <w:r w:rsidR="00636D95" w:rsidRPr="00C568CF">
        <w:rPr>
          <w:caps/>
          <w:color w:val="222222"/>
          <w:shd w:val="clear" w:color="auto" w:fill="FFFFFF"/>
        </w:rPr>
        <w:t>,</w:t>
      </w:r>
      <w:r w:rsidRPr="00C568CF">
        <w:rPr>
          <w:caps/>
          <w:color w:val="222222"/>
          <w:shd w:val="clear" w:color="auto" w:fill="FFFFFF"/>
        </w:rPr>
        <w:t xml:space="preserve"> E</w:t>
      </w:r>
      <w:r w:rsidR="00636D95" w:rsidRPr="00C568CF">
        <w:rPr>
          <w:caps/>
          <w:color w:val="222222"/>
          <w:shd w:val="clear" w:color="auto" w:fill="FFFFFF"/>
        </w:rPr>
        <w:t>.</w:t>
      </w:r>
      <w:r w:rsidR="000D2E2F" w:rsidRPr="00C568CF">
        <w:rPr>
          <w:caps/>
          <w:color w:val="222222"/>
          <w:shd w:val="clear" w:color="auto" w:fill="FFFFFF"/>
        </w:rPr>
        <w:t xml:space="preserve"> </w:t>
      </w:r>
      <w:r w:rsidRPr="00C568CF">
        <w:rPr>
          <w:caps/>
          <w:color w:val="222222"/>
          <w:shd w:val="clear" w:color="auto" w:fill="FFFFFF"/>
        </w:rPr>
        <w:t>F</w:t>
      </w:r>
      <w:r w:rsidR="00636D95" w:rsidRPr="00C568CF">
        <w:rPr>
          <w:color w:val="222222"/>
          <w:shd w:val="clear" w:color="auto" w:fill="FFFFFF"/>
        </w:rPr>
        <w:t>.</w:t>
      </w:r>
      <w:r w:rsidR="00524641" w:rsidRPr="00C568CF">
        <w:rPr>
          <w:color w:val="222222"/>
          <w:shd w:val="clear" w:color="auto" w:fill="FFFFFF"/>
        </w:rPr>
        <w:t xml:space="preserve"> et al</w:t>
      </w:r>
      <w:r w:rsidR="00636D95" w:rsidRPr="00C568CF">
        <w:rPr>
          <w:color w:val="222222"/>
          <w:shd w:val="clear" w:color="auto" w:fill="FFFFFF"/>
        </w:rPr>
        <w:t xml:space="preserve"> </w:t>
      </w:r>
      <w:r w:rsidR="009B6808" w:rsidRPr="00C568CF">
        <w:rPr>
          <w:color w:val="222222"/>
          <w:shd w:val="clear" w:color="auto" w:fill="FFFFFF"/>
        </w:rPr>
        <w:t xml:space="preserve">Potencial enzimático e </w:t>
      </w:r>
      <w:proofErr w:type="spellStart"/>
      <w:r w:rsidR="009B6808" w:rsidRPr="00C568CF">
        <w:rPr>
          <w:color w:val="222222"/>
          <w:shd w:val="clear" w:color="auto" w:fill="FFFFFF"/>
        </w:rPr>
        <w:t>toxigênico</w:t>
      </w:r>
      <w:proofErr w:type="spellEnd"/>
      <w:r w:rsidR="009B6808" w:rsidRPr="00C568CF">
        <w:rPr>
          <w:color w:val="222222"/>
          <w:shd w:val="clear" w:color="auto" w:fill="FFFFFF"/>
        </w:rPr>
        <w:t xml:space="preserve"> de fungos isolados de grãos de café.</w:t>
      </w:r>
      <w:r w:rsidR="009B6808" w:rsidRPr="00C568CF">
        <w:rPr>
          <w:rStyle w:val="apple-converted-space"/>
          <w:color w:val="222222"/>
          <w:shd w:val="clear" w:color="auto" w:fill="FFFFFF"/>
        </w:rPr>
        <w:t> </w:t>
      </w:r>
      <w:r w:rsidR="00A45F9E" w:rsidRPr="008626C7">
        <w:rPr>
          <w:b/>
          <w:iCs/>
          <w:color w:val="222222"/>
          <w:shd w:val="clear" w:color="auto" w:fill="FFFFFF"/>
          <w:lang w:val="en-US"/>
        </w:rPr>
        <w:t>Coffee Sci</w:t>
      </w:r>
      <w:r w:rsidR="00A946EF" w:rsidRPr="008626C7">
        <w:rPr>
          <w:b/>
          <w:iCs/>
          <w:color w:val="222222"/>
          <w:shd w:val="clear" w:color="auto" w:fill="FFFFFF"/>
          <w:lang w:val="en-US"/>
        </w:rPr>
        <w:t>ence</w:t>
      </w:r>
      <w:r w:rsidR="00A45F9E" w:rsidRPr="008626C7">
        <w:rPr>
          <w:iCs/>
          <w:color w:val="222222"/>
          <w:shd w:val="clear" w:color="auto" w:fill="FFFFFF"/>
          <w:lang w:val="en-US"/>
        </w:rPr>
        <w:t>.</w:t>
      </w:r>
      <w:r w:rsidR="00A946EF" w:rsidRPr="008626C7">
        <w:rPr>
          <w:iCs/>
          <w:color w:val="222222"/>
          <w:shd w:val="clear" w:color="auto" w:fill="FFFFFF"/>
          <w:lang w:val="en-US"/>
        </w:rPr>
        <w:t xml:space="preserve"> v. </w:t>
      </w:r>
      <w:r w:rsidR="009B6808" w:rsidRPr="008626C7">
        <w:rPr>
          <w:rStyle w:val="apple-converted-space"/>
          <w:color w:val="222222"/>
          <w:shd w:val="clear" w:color="auto" w:fill="FFFFFF"/>
          <w:lang w:val="en-US"/>
        </w:rPr>
        <w:t> </w:t>
      </w:r>
      <w:r w:rsidR="009B6808" w:rsidRPr="008626C7">
        <w:rPr>
          <w:iCs/>
          <w:color w:val="222222"/>
          <w:shd w:val="clear" w:color="auto" w:fill="FFFFFF"/>
          <w:lang w:val="en-US"/>
        </w:rPr>
        <w:t>8</w:t>
      </w:r>
      <w:r w:rsidR="00A946EF" w:rsidRPr="008626C7">
        <w:rPr>
          <w:iCs/>
          <w:color w:val="222222"/>
          <w:shd w:val="clear" w:color="auto" w:fill="FFFFFF"/>
          <w:lang w:val="en-US"/>
        </w:rPr>
        <w:t xml:space="preserve">, n. </w:t>
      </w:r>
      <w:r w:rsidR="00A946EF" w:rsidRPr="008626C7">
        <w:rPr>
          <w:color w:val="222222"/>
          <w:shd w:val="clear" w:color="auto" w:fill="FFFFFF"/>
          <w:lang w:val="en-US"/>
        </w:rPr>
        <w:t>1</w:t>
      </w:r>
      <w:r w:rsidR="00636D95" w:rsidRPr="008626C7">
        <w:rPr>
          <w:color w:val="222222"/>
          <w:shd w:val="clear" w:color="auto" w:fill="FFFFFF"/>
          <w:lang w:val="en-US"/>
        </w:rPr>
        <w:t>,</w:t>
      </w:r>
      <w:r w:rsidR="00A946EF" w:rsidRPr="008626C7">
        <w:rPr>
          <w:color w:val="222222"/>
          <w:shd w:val="clear" w:color="auto" w:fill="FFFFFF"/>
          <w:lang w:val="en-US"/>
        </w:rPr>
        <w:t xml:space="preserve"> p.</w:t>
      </w:r>
      <w:r w:rsidR="009B6808" w:rsidRPr="008626C7">
        <w:rPr>
          <w:color w:val="222222"/>
          <w:shd w:val="clear" w:color="auto" w:fill="FFFFFF"/>
          <w:lang w:val="en-US"/>
        </w:rPr>
        <w:t xml:space="preserve"> 69-77.</w:t>
      </w:r>
      <w:r w:rsidR="00A946EF" w:rsidRPr="008626C7">
        <w:rPr>
          <w:color w:val="222222"/>
          <w:shd w:val="clear" w:color="auto" w:fill="FFFFFF"/>
          <w:lang w:val="en-US"/>
        </w:rPr>
        <w:t xml:space="preserve">  Mach. 2013.</w:t>
      </w:r>
    </w:p>
    <w:p w14:paraId="45B55085" w14:textId="77777777" w:rsidR="006B490F" w:rsidRPr="008626C7" w:rsidRDefault="006B490F" w:rsidP="006B490F">
      <w:pPr>
        <w:rPr>
          <w:color w:val="222222"/>
          <w:shd w:val="clear" w:color="auto" w:fill="FFFFFF"/>
          <w:lang w:val="en-US"/>
        </w:rPr>
      </w:pPr>
    </w:p>
    <w:p w14:paraId="2D6121B4" w14:textId="687201D0" w:rsidR="00560C9E" w:rsidRPr="00C568CF" w:rsidRDefault="00560C9E" w:rsidP="006B490F">
      <w:pPr>
        <w:rPr>
          <w:shd w:val="clear" w:color="auto" w:fill="FFFFFF"/>
          <w:lang w:val="en-US"/>
        </w:rPr>
      </w:pPr>
      <w:r w:rsidRPr="008626C7">
        <w:rPr>
          <w:caps/>
          <w:shd w:val="clear" w:color="auto" w:fill="FFFFFF"/>
          <w:lang w:val="en-US"/>
        </w:rPr>
        <w:t>R</w:t>
      </w:r>
      <w:r w:rsidR="00CF63F6" w:rsidRPr="008626C7">
        <w:rPr>
          <w:caps/>
          <w:shd w:val="clear" w:color="auto" w:fill="FFFFFF"/>
          <w:lang w:val="en-US"/>
        </w:rPr>
        <w:t>odríguez</w:t>
      </w:r>
      <w:r w:rsidR="00636D95" w:rsidRPr="008626C7">
        <w:rPr>
          <w:caps/>
          <w:shd w:val="clear" w:color="auto" w:fill="FFFFFF"/>
          <w:lang w:val="en-US"/>
        </w:rPr>
        <w:t>,</w:t>
      </w:r>
      <w:r w:rsidR="00CF63F6" w:rsidRPr="008626C7">
        <w:rPr>
          <w:shd w:val="clear" w:color="auto" w:fill="FFFFFF"/>
          <w:lang w:val="en-US"/>
        </w:rPr>
        <w:t xml:space="preserve"> G</w:t>
      </w:r>
      <w:r w:rsidR="00636D95" w:rsidRPr="008626C7">
        <w:rPr>
          <w:shd w:val="clear" w:color="auto" w:fill="FFFFFF"/>
          <w:lang w:val="en-US"/>
        </w:rPr>
        <w:t>.</w:t>
      </w:r>
      <w:r w:rsidR="000D2E2F" w:rsidRPr="008626C7">
        <w:rPr>
          <w:shd w:val="clear" w:color="auto" w:fill="FFFFFF"/>
          <w:lang w:val="en-US"/>
        </w:rPr>
        <w:t xml:space="preserve"> </w:t>
      </w:r>
      <w:r w:rsidR="00CF63F6" w:rsidRPr="008626C7">
        <w:rPr>
          <w:shd w:val="clear" w:color="auto" w:fill="FFFFFF"/>
          <w:lang w:val="en-US"/>
        </w:rPr>
        <w:t>A</w:t>
      </w:r>
      <w:r w:rsidR="00636D95" w:rsidRPr="008626C7">
        <w:rPr>
          <w:shd w:val="clear" w:color="auto" w:fill="FFFFFF"/>
          <w:lang w:val="en-US"/>
        </w:rPr>
        <w:t>.</w:t>
      </w:r>
      <w:r w:rsidR="000D2E2F" w:rsidRPr="008626C7">
        <w:rPr>
          <w:shd w:val="clear" w:color="auto" w:fill="FFFFFF"/>
          <w:lang w:val="en-US"/>
        </w:rPr>
        <w:t xml:space="preserve"> </w:t>
      </w:r>
      <w:r w:rsidR="00CF63F6" w:rsidRPr="008626C7">
        <w:rPr>
          <w:shd w:val="clear" w:color="auto" w:fill="FFFFFF"/>
          <w:lang w:val="en-US"/>
        </w:rPr>
        <w:t>A</w:t>
      </w:r>
      <w:r w:rsidR="00636D95" w:rsidRPr="008626C7">
        <w:rPr>
          <w:shd w:val="clear" w:color="auto" w:fill="FFFFFF"/>
          <w:lang w:val="en-US"/>
        </w:rPr>
        <w:t>.</w:t>
      </w:r>
      <w:r w:rsidR="003B6C06" w:rsidRPr="008626C7">
        <w:rPr>
          <w:shd w:val="clear" w:color="auto" w:fill="FFFFFF"/>
          <w:lang w:val="en-US"/>
        </w:rPr>
        <w:t xml:space="preserve"> et al.</w:t>
      </w:r>
      <w:r w:rsidRPr="008626C7">
        <w:rPr>
          <w:shd w:val="clear" w:color="auto" w:fill="FFFFFF"/>
          <w:lang w:val="en-US"/>
        </w:rPr>
        <w:t xml:space="preserve"> </w:t>
      </w:r>
      <w:proofErr w:type="spellStart"/>
      <w:r w:rsidRPr="00C568CF">
        <w:rPr>
          <w:i/>
          <w:shd w:val="clear" w:color="auto" w:fill="FFFFFF"/>
          <w:lang w:val="en-US"/>
        </w:rPr>
        <w:t>Phialomyces</w:t>
      </w:r>
      <w:proofErr w:type="spellEnd"/>
      <w:r w:rsidRPr="00C568CF">
        <w:rPr>
          <w:i/>
          <w:shd w:val="clear" w:color="auto" w:fill="FFFFFF"/>
          <w:lang w:val="en-US"/>
        </w:rPr>
        <w:t xml:space="preserve"> </w:t>
      </w:r>
      <w:proofErr w:type="spellStart"/>
      <w:r w:rsidRPr="00C568CF">
        <w:rPr>
          <w:i/>
          <w:shd w:val="clear" w:color="auto" w:fill="FFFFFF"/>
          <w:lang w:val="en-US"/>
        </w:rPr>
        <w:t>macrosporus</w:t>
      </w:r>
      <w:proofErr w:type="spellEnd"/>
      <w:r w:rsidRPr="00C568CF">
        <w:rPr>
          <w:shd w:val="clear" w:color="auto" w:fill="FFFFFF"/>
          <w:lang w:val="en-US"/>
        </w:rPr>
        <w:t xml:space="preserve"> decreases anthracnose severity on coffee seedlings by competition for nutrients and induced resistance. </w:t>
      </w:r>
      <w:r w:rsidR="00F40F4D" w:rsidRPr="00C568CF">
        <w:rPr>
          <w:b/>
          <w:shd w:val="clear" w:color="auto" w:fill="FFFFFF"/>
          <w:lang w:val="en-US"/>
        </w:rPr>
        <w:t>Biol</w:t>
      </w:r>
      <w:r w:rsidR="003B6C06" w:rsidRPr="00C568CF">
        <w:rPr>
          <w:b/>
          <w:shd w:val="clear" w:color="auto" w:fill="FFFFFF"/>
          <w:lang w:val="en-US"/>
        </w:rPr>
        <w:t>ogical</w:t>
      </w:r>
      <w:r w:rsidR="00F40F4D" w:rsidRPr="00C568CF">
        <w:rPr>
          <w:b/>
          <w:shd w:val="clear" w:color="auto" w:fill="FFFFFF"/>
          <w:lang w:val="en-US"/>
        </w:rPr>
        <w:t xml:space="preserve"> Control</w:t>
      </w:r>
      <w:r w:rsidR="003B6C06" w:rsidRPr="00C568CF">
        <w:rPr>
          <w:shd w:val="clear" w:color="auto" w:fill="FFFFFF"/>
          <w:lang w:val="en-US"/>
        </w:rPr>
        <w:t>.</w:t>
      </w:r>
      <w:r w:rsidR="00F40F4D" w:rsidRPr="00C568CF">
        <w:rPr>
          <w:shd w:val="clear" w:color="auto" w:fill="FFFFFF"/>
          <w:lang w:val="en-US"/>
        </w:rPr>
        <w:t xml:space="preserve"> </w:t>
      </w:r>
      <w:r w:rsidR="003B6C06" w:rsidRPr="00C568CF">
        <w:rPr>
          <w:shd w:val="clear" w:color="auto" w:fill="FFFFFF"/>
          <w:lang w:val="en-US"/>
        </w:rPr>
        <w:t xml:space="preserve">v. </w:t>
      </w:r>
      <w:r w:rsidR="00F40F4D" w:rsidRPr="00C568CF">
        <w:rPr>
          <w:shd w:val="clear" w:color="auto" w:fill="FFFFFF"/>
          <w:lang w:val="en-US"/>
        </w:rPr>
        <w:t>103,</w:t>
      </w:r>
      <w:r w:rsidR="003B6C06" w:rsidRPr="00C568CF">
        <w:rPr>
          <w:shd w:val="clear" w:color="auto" w:fill="FFFFFF"/>
          <w:lang w:val="en-US"/>
        </w:rPr>
        <w:t xml:space="preserve"> v.1. n. </w:t>
      </w:r>
      <w:r w:rsidR="00F40F4D" w:rsidRPr="00C568CF">
        <w:rPr>
          <w:shd w:val="clear" w:color="auto" w:fill="FFFFFF"/>
          <w:lang w:val="en-US"/>
        </w:rPr>
        <w:t xml:space="preserve"> </w:t>
      </w:r>
      <w:r w:rsidR="00CF63F6" w:rsidRPr="00C568CF">
        <w:rPr>
          <w:shd w:val="clear" w:color="auto" w:fill="FFFFFF"/>
          <w:lang w:val="en-US"/>
        </w:rPr>
        <w:t>119-128</w:t>
      </w:r>
      <w:r w:rsidRPr="00C568CF">
        <w:rPr>
          <w:shd w:val="clear" w:color="auto" w:fill="FFFFFF"/>
          <w:lang w:val="en-US"/>
        </w:rPr>
        <w:t>.</w:t>
      </w:r>
      <w:r w:rsidR="003B6C06" w:rsidRPr="00C568CF">
        <w:rPr>
          <w:shd w:val="clear" w:color="auto" w:fill="FFFFFF"/>
          <w:lang w:val="en-US"/>
        </w:rPr>
        <w:t xml:space="preserve"> December. 2016.</w:t>
      </w:r>
    </w:p>
    <w:p w14:paraId="4AA10B95" w14:textId="77777777" w:rsidR="006B490F" w:rsidRPr="00C568CF" w:rsidRDefault="006B490F" w:rsidP="006B490F">
      <w:pPr>
        <w:rPr>
          <w:shd w:val="clear" w:color="auto" w:fill="FFFFFF"/>
          <w:lang w:val="en-US"/>
        </w:rPr>
      </w:pPr>
    </w:p>
    <w:p w14:paraId="7063EC4E" w14:textId="297F3F97" w:rsidR="00717619" w:rsidRPr="00C568CF" w:rsidRDefault="007053F3" w:rsidP="006B490F">
      <w:pPr>
        <w:contextualSpacing/>
        <w:rPr>
          <w:color w:val="222222"/>
          <w:shd w:val="clear" w:color="auto" w:fill="FFFFFF"/>
          <w:lang w:val="en-US"/>
        </w:rPr>
      </w:pPr>
      <w:r w:rsidRPr="00C568CF">
        <w:rPr>
          <w:caps/>
          <w:color w:val="222222"/>
          <w:shd w:val="clear" w:color="auto" w:fill="FFFFFF"/>
          <w:lang w:val="en-US"/>
        </w:rPr>
        <w:t>Sirinunta</w:t>
      </w:r>
      <w:r w:rsidR="00F40F4D" w:rsidRPr="00C568CF">
        <w:rPr>
          <w:caps/>
          <w:color w:val="222222"/>
          <w:shd w:val="clear" w:color="auto" w:fill="FFFFFF"/>
          <w:lang w:val="en-US"/>
        </w:rPr>
        <w:t>,</w:t>
      </w:r>
      <w:r w:rsidR="0003426E" w:rsidRPr="00C568CF">
        <w:rPr>
          <w:caps/>
          <w:color w:val="222222"/>
          <w:shd w:val="clear" w:color="auto" w:fill="FFFFFF"/>
          <w:lang w:val="en-US"/>
        </w:rPr>
        <w:t xml:space="preserve"> </w:t>
      </w:r>
      <w:r w:rsidRPr="00C568CF">
        <w:rPr>
          <w:caps/>
          <w:color w:val="222222"/>
          <w:shd w:val="clear" w:color="auto" w:fill="FFFFFF"/>
          <w:lang w:val="en-US"/>
        </w:rPr>
        <w:t>A</w:t>
      </w:r>
      <w:r w:rsidR="00F40F4D" w:rsidRPr="00C568CF">
        <w:rPr>
          <w:caps/>
          <w:color w:val="222222"/>
          <w:shd w:val="clear" w:color="auto" w:fill="FFFFFF"/>
          <w:lang w:val="en-US"/>
        </w:rPr>
        <w:t>.</w:t>
      </w:r>
      <w:r w:rsidR="0003426E" w:rsidRPr="00C568CF">
        <w:rPr>
          <w:caps/>
          <w:color w:val="222222"/>
          <w:shd w:val="clear" w:color="auto" w:fill="FFFFFF"/>
          <w:lang w:val="en-US"/>
        </w:rPr>
        <w:t xml:space="preserve">, </w:t>
      </w:r>
      <w:r w:rsidRPr="00C568CF">
        <w:rPr>
          <w:caps/>
          <w:color w:val="222222"/>
          <w:shd w:val="clear" w:color="auto" w:fill="FFFFFF"/>
          <w:lang w:val="en-US"/>
        </w:rPr>
        <w:t>Akarapisan</w:t>
      </w:r>
      <w:r w:rsidR="00F40F4D" w:rsidRPr="00C568CF">
        <w:rPr>
          <w:color w:val="222222"/>
          <w:shd w:val="clear" w:color="auto" w:fill="FFFFFF"/>
          <w:lang w:val="en-US"/>
        </w:rPr>
        <w:t>,</w:t>
      </w:r>
      <w:r w:rsidR="0003426E" w:rsidRPr="00C568CF">
        <w:rPr>
          <w:color w:val="222222"/>
          <w:shd w:val="clear" w:color="auto" w:fill="FFFFFF"/>
          <w:lang w:val="en-US"/>
        </w:rPr>
        <w:t xml:space="preserve"> </w:t>
      </w:r>
      <w:r w:rsidR="00F073B0" w:rsidRPr="00C568CF">
        <w:rPr>
          <w:color w:val="222222"/>
          <w:shd w:val="clear" w:color="auto" w:fill="FFFFFF"/>
          <w:lang w:val="en-US"/>
        </w:rPr>
        <w:t>A</w:t>
      </w:r>
      <w:r w:rsidR="00543576" w:rsidRPr="00C568CF">
        <w:rPr>
          <w:color w:val="222222"/>
          <w:shd w:val="clear" w:color="auto" w:fill="FFFFFF"/>
          <w:lang w:val="en-US"/>
        </w:rPr>
        <w:t>.</w:t>
      </w:r>
      <w:r w:rsidR="00F073B0" w:rsidRPr="00C568CF">
        <w:rPr>
          <w:color w:val="222222"/>
          <w:shd w:val="clear" w:color="auto" w:fill="FFFFFF"/>
          <w:lang w:val="en-US"/>
        </w:rPr>
        <w:t xml:space="preserve"> </w:t>
      </w:r>
      <w:r w:rsidRPr="00C568CF">
        <w:rPr>
          <w:color w:val="222222"/>
          <w:shd w:val="clear" w:color="auto" w:fill="FFFFFF"/>
          <w:lang w:val="en-US"/>
        </w:rPr>
        <w:t xml:space="preserve">Screening of Antagonistic Bacteria for Controlling </w:t>
      </w:r>
      <w:proofErr w:type="spellStart"/>
      <w:r w:rsidRPr="00C568CF">
        <w:rPr>
          <w:i/>
          <w:color w:val="222222"/>
          <w:shd w:val="clear" w:color="auto" w:fill="FFFFFF"/>
          <w:lang w:val="en-US"/>
        </w:rPr>
        <w:t>Cercospora</w:t>
      </w:r>
      <w:proofErr w:type="spellEnd"/>
      <w:r w:rsidRPr="00C568CF">
        <w:rPr>
          <w:i/>
          <w:color w:val="222222"/>
          <w:shd w:val="clear" w:color="auto" w:fill="FFFFFF"/>
          <w:lang w:val="en-US"/>
        </w:rPr>
        <w:t xml:space="preserve"> </w:t>
      </w:r>
      <w:proofErr w:type="spellStart"/>
      <w:r w:rsidRPr="00C568CF">
        <w:rPr>
          <w:i/>
          <w:color w:val="222222"/>
          <w:shd w:val="clear" w:color="auto" w:fill="FFFFFF"/>
          <w:lang w:val="en-US"/>
        </w:rPr>
        <w:t>coffeicola</w:t>
      </w:r>
      <w:proofErr w:type="spellEnd"/>
      <w:r w:rsidRPr="00C568CF">
        <w:rPr>
          <w:color w:val="222222"/>
          <w:shd w:val="clear" w:color="auto" w:fill="FFFFFF"/>
          <w:lang w:val="en-US"/>
        </w:rPr>
        <w:t xml:space="preserve"> in Arabica Coffee.</w:t>
      </w:r>
      <w:r w:rsidRPr="00C568CF">
        <w:rPr>
          <w:rStyle w:val="apple-converted-space"/>
          <w:color w:val="222222"/>
          <w:shd w:val="clear" w:color="auto" w:fill="FFFFFF"/>
          <w:lang w:val="en-US"/>
        </w:rPr>
        <w:t> </w:t>
      </w:r>
      <w:r w:rsidR="00F073B0" w:rsidRPr="00C568CF">
        <w:rPr>
          <w:b/>
          <w:iCs/>
          <w:color w:val="222222"/>
          <w:shd w:val="clear" w:color="auto" w:fill="FFFFFF"/>
          <w:lang w:val="en-US"/>
        </w:rPr>
        <w:t>Journa</w:t>
      </w:r>
      <w:r w:rsidR="00543576" w:rsidRPr="00C568CF">
        <w:rPr>
          <w:b/>
          <w:iCs/>
          <w:color w:val="222222"/>
          <w:shd w:val="clear" w:color="auto" w:fill="FFFFFF"/>
          <w:lang w:val="en-US"/>
        </w:rPr>
        <w:t>l</w:t>
      </w:r>
      <w:r w:rsidRPr="00C568CF">
        <w:rPr>
          <w:b/>
          <w:iCs/>
          <w:color w:val="222222"/>
          <w:shd w:val="clear" w:color="auto" w:fill="FFFFFF"/>
          <w:lang w:val="en-US"/>
        </w:rPr>
        <w:t xml:space="preserve"> of Agricultural Technology</w:t>
      </w:r>
      <w:r w:rsidR="00F40F4D" w:rsidRPr="00C568CF">
        <w:rPr>
          <w:iCs/>
          <w:color w:val="222222"/>
          <w:shd w:val="clear" w:color="auto" w:fill="FFFFFF"/>
          <w:lang w:val="en-US"/>
        </w:rPr>
        <w:t>.</w:t>
      </w:r>
      <w:r w:rsidRPr="00C568CF">
        <w:rPr>
          <w:rStyle w:val="apple-converted-space"/>
          <w:color w:val="222222"/>
          <w:shd w:val="clear" w:color="auto" w:fill="FFFFFF"/>
          <w:lang w:val="en-US"/>
        </w:rPr>
        <w:t xml:space="preserve"> </w:t>
      </w:r>
      <w:r w:rsidR="00543576" w:rsidRPr="00C568CF">
        <w:rPr>
          <w:rStyle w:val="apple-converted-space"/>
          <w:color w:val="222222"/>
          <w:shd w:val="clear" w:color="auto" w:fill="FFFFFF"/>
          <w:lang w:val="en-US"/>
        </w:rPr>
        <w:t>v.</w:t>
      </w:r>
      <w:r w:rsidRPr="00C568CF">
        <w:rPr>
          <w:iCs/>
          <w:color w:val="222222"/>
          <w:shd w:val="clear" w:color="auto" w:fill="FFFFFF"/>
          <w:lang w:val="en-US"/>
        </w:rPr>
        <w:t>11</w:t>
      </w:r>
      <w:r w:rsidR="00543576" w:rsidRPr="00C568CF">
        <w:rPr>
          <w:iCs/>
          <w:color w:val="222222"/>
          <w:shd w:val="clear" w:color="auto" w:fill="FFFFFF"/>
          <w:lang w:val="en-US"/>
        </w:rPr>
        <w:t xml:space="preserve">, n. </w:t>
      </w:r>
      <w:r w:rsidR="00543576" w:rsidRPr="00C568CF">
        <w:rPr>
          <w:color w:val="222222"/>
          <w:shd w:val="clear" w:color="auto" w:fill="FFFFFF"/>
          <w:lang w:val="en-US"/>
        </w:rPr>
        <w:t xml:space="preserve"> 5, p.</w:t>
      </w:r>
      <w:r w:rsidR="00F40F4D" w:rsidRPr="00C568CF">
        <w:rPr>
          <w:color w:val="222222"/>
          <w:shd w:val="clear" w:color="auto" w:fill="FFFFFF"/>
          <w:lang w:val="en-US"/>
        </w:rPr>
        <w:t xml:space="preserve"> </w:t>
      </w:r>
      <w:r w:rsidRPr="00C568CF">
        <w:rPr>
          <w:color w:val="222222"/>
          <w:shd w:val="clear" w:color="auto" w:fill="FFFFFF"/>
          <w:lang w:val="en-US"/>
        </w:rPr>
        <w:t>1209-1218.</w:t>
      </w:r>
      <w:r w:rsidR="00543576" w:rsidRPr="00C568CF">
        <w:rPr>
          <w:color w:val="222222"/>
          <w:shd w:val="clear" w:color="auto" w:fill="FFFFFF"/>
          <w:lang w:val="en-US"/>
        </w:rPr>
        <w:t xml:space="preserve"> July. 2015.</w:t>
      </w:r>
    </w:p>
    <w:p w14:paraId="4E5819CB" w14:textId="77777777" w:rsidR="006B490F" w:rsidRPr="00C568CF" w:rsidRDefault="006B490F" w:rsidP="006B490F">
      <w:pPr>
        <w:contextualSpacing/>
        <w:rPr>
          <w:lang w:val="en-US"/>
        </w:rPr>
      </w:pPr>
    </w:p>
    <w:p w14:paraId="446D4F8B" w14:textId="74E131E2" w:rsidR="00717619" w:rsidRPr="00C568CF" w:rsidRDefault="007053F3" w:rsidP="006B490F">
      <w:pPr>
        <w:rPr>
          <w:lang w:val="en-US"/>
        </w:rPr>
      </w:pPr>
      <w:r w:rsidRPr="002C6404">
        <w:rPr>
          <w:caps/>
          <w:lang w:val="en-US"/>
        </w:rPr>
        <w:t>Souz</w:t>
      </w:r>
      <w:r w:rsidR="00F073B0" w:rsidRPr="002C6404">
        <w:rPr>
          <w:caps/>
          <w:lang w:val="en-US"/>
        </w:rPr>
        <w:t>a</w:t>
      </w:r>
      <w:r w:rsidR="00F40F4D" w:rsidRPr="002C6404">
        <w:rPr>
          <w:caps/>
          <w:lang w:val="en-US"/>
        </w:rPr>
        <w:t>,</w:t>
      </w:r>
      <w:r w:rsidR="00F073B0" w:rsidRPr="002C6404">
        <w:rPr>
          <w:caps/>
          <w:lang w:val="en-US"/>
        </w:rPr>
        <w:t xml:space="preserve"> A</w:t>
      </w:r>
      <w:r w:rsidR="00F40F4D" w:rsidRPr="002C6404">
        <w:rPr>
          <w:caps/>
          <w:lang w:val="en-US"/>
        </w:rPr>
        <w:t>.</w:t>
      </w:r>
      <w:r w:rsidR="000D2E2F" w:rsidRPr="002C6404">
        <w:rPr>
          <w:caps/>
          <w:lang w:val="en-US"/>
        </w:rPr>
        <w:t xml:space="preserve"> </w:t>
      </w:r>
      <w:r w:rsidR="00F073B0" w:rsidRPr="002C6404">
        <w:rPr>
          <w:caps/>
          <w:lang w:val="en-US"/>
        </w:rPr>
        <w:t>G</w:t>
      </w:r>
      <w:r w:rsidR="00F40F4D" w:rsidRPr="002C6404">
        <w:rPr>
          <w:caps/>
          <w:lang w:val="en-US"/>
        </w:rPr>
        <w:t>.</w:t>
      </w:r>
      <w:r w:rsidR="000D2E2F" w:rsidRPr="002C6404">
        <w:rPr>
          <w:caps/>
          <w:lang w:val="en-US"/>
        </w:rPr>
        <w:t xml:space="preserve"> </w:t>
      </w:r>
      <w:r w:rsidR="00F073B0" w:rsidRPr="002C6404">
        <w:rPr>
          <w:caps/>
          <w:lang w:val="en-US"/>
        </w:rPr>
        <w:t>C</w:t>
      </w:r>
      <w:r w:rsidR="00F40F4D" w:rsidRPr="002C6404">
        <w:rPr>
          <w:caps/>
          <w:lang w:val="en-US"/>
        </w:rPr>
        <w:t>.</w:t>
      </w:r>
      <w:r w:rsidR="00F073B0" w:rsidRPr="002C6404">
        <w:rPr>
          <w:caps/>
          <w:lang w:val="en-US"/>
        </w:rPr>
        <w:t>, MizubutiI</w:t>
      </w:r>
      <w:r w:rsidR="00F40F4D" w:rsidRPr="002C6404">
        <w:rPr>
          <w:caps/>
          <w:lang w:val="en-US"/>
        </w:rPr>
        <w:t>,</w:t>
      </w:r>
      <w:r w:rsidR="00F073B0" w:rsidRPr="002C6404">
        <w:rPr>
          <w:caps/>
          <w:lang w:val="en-US"/>
        </w:rPr>
        <w:t xml:space="preserve"> E</w:t>
      </w:r>
      <w:r w:rsidR="00F40F4D" w:rsidRPr="002C6404">
        <w:rPr>
          <w:caps/>
          <w:lang w:val="en-US"/>
        </w:rPr>
        <w:t>.</w:t>
      </w:r>
      <w:r w:rsidR="00F073B0" w:rsidRPr="002C6404">
        <w:rPr>
          <w:caps/>
          <w:lang w:val="en-US"/>
        </w:rPr>
        <w:t>S</w:t>
      </w:r>
      <w:r w:rsidR="00F40F4D" w:rsidRPr="002C6404">
        <w:rPr>
          <w:caps/>
          <w:lang w:val="en-US"/>
        </w:rPr>
        <w:t>.</w:t>
      </w:r>
      <w:r w:rsidR="00F073B0" w:rsidRPr="002C6404">
        <w:rPr>
          <w:caps/>
          <w:lang w:val="en-US"/>
        </w:rPr>
        <w:t>G</w:t>
      </w:r>
      <w:r w:rsidR="00F40F4D" w:rsidRPr="002C6404">
        <w:rPr>
          <w:caps/>
          <w:lang w:val="en-US"/>
        </w:rPr>
        <w:t>.</w:t>
      </w:r>
      <w:r w:rsidR="00F073B0" w:rsidRPr="002C6404">
        <w:rPr>
          <w:caps/>
          <w:lang w:val="en-US"/>
        </w:rPr>
        <w:t>, Maffia</w:t>
      </w:r>
      <w:r w:rsidR="00F40F4D" w:rsidRPr="002C6404">
        <w:rPr>
          <w:caps/>
          <w:lang w:val="en-US"/>
        </w:rPr>
        <w:t>,</w:t>
      </w:r>
      <w:r w:rsidR="00F073B0" w:rsidRPr="002C6404">
        <w:rPr>
          <w:caps/>
          <w:lang w:val="en-US"/>
        </w:rPr>
        <w:t xml:space="preserve"> L</w:t>
      </w:r>
      <w:r w:rsidR="00F40F4D" w:rsidRPr="002C6404">
        <w:rPr>
          <w:lang w:val="en-US"/>
        </w:rPr>
        <w:t>.</w:t>
      </w:r>
      <w:r w:rsidR="00F073B0" w:rsidRPr="002C6404">
        <w:rPr>
          <w:lang w:val="en-US"/>
        </w:rPr>
        <w:t>A</w:t>
      </w:r>
      <w:r w:rsidR="000D2E2F" w:rsidRPr="002C6404">
        <w:rPr>
          <w:lang w:val="en-US"/>
        </w:rPr>
        <w:t xml:space="preserve">. </w:t>
      </w:r>
      <w:proofErr w:type="spellStart"/>
      <w:r w:rsidRPr="002C6404">
        <w:rPr>
          <w:lang w:val="en-US"/>
        </w:rPr>
        <w:t>Esporulação</w:t>
      </w:r>
      <w:proofErr w:type="spellEnd"/>
      <w:r w:rsidRPr="002C6404">
        <w:rPr>
          <w:lang w:val="en-US"/>
        </w:rPr>
        <w:t xml:space="preserve"> </w:t>
      </w:r>
      <w:proofErr w:type="spellStart"/>
      <w:r w:rsidRPr="002C6404">
        <w:rPr>
          <w:i/>
          <w:lang w:val="en-US"/>
        </w:rPr>
        <w:t>ïn</w:t>
      </w:r>
      <w:proofErr w:type="spellEnd"/>
      <w:r w:rsidRPr="002C6404">
        <w:rPr>
          <w:i/>
          <w:lang w:val="en-US"/>
        </w:rPr>
        <w:t xml:space="preserve"> vitro</w:t>
      </w:r>
      <w:r w:rsidRPr="002C6404">
        <w:rPr>
          <w:lang w:val="en-US"/>
        </w:rPr>
        <w:t xml:space="preserve"> de </w:t>
      </w:r>
      <w:proofErr w:type="spellStart"/>
      <w:r w:rsidRPr="002C6404">
        <w:rPr>
          <w:i/>
          <w:lang w:val="en-US"/>
        </w:rPr>
        <w:t>Cercospora</w:t>
      </w:r>
      <w:proofErr w:type="spellEnd"/>
      <w:r w:rsidRPr="002C6404">
        <w:rPr>
          <w:i/>
          <w:lang w:val="en-US"/>
        </w:rPr>
        <w:t xml:space="preserve"> </w:t>
      </w:r>
      <w:proofErr w:type="spellStart"/>
      <w:r w:rsidRPr="002C6404">
        <w:rPr>
          <w:i/>
          <w:lang w:val="en-US"/>
        </w:rPr>
        <w:t>coffeicola</w:t>
      </w:r>
      <w:proofErr w:type="spellEnd"/>
      <w:r w:rsidRPr="002C6404">
        <w:rPr>
          <w:lang w:val="en-US"/>
        </w:rPr>
        <w:t xml:space="preserve">. </w:t>
      </w:r>
      <w:proofErr w:type="spellStart"/>
      <w:r w:rsidR="000D2E2F" w:rsidRPr="002C6404">
        <w:rPr>
          <w:b/>
          <w:lang w:val="en-US"/>
        </w:rPr>
        <w:t>Fitopatologia</w:t>
      </w:r>
      <w:proofErr w:type="spellEnd"/>
      <w:r w:rsidR="000D2E2F" w:rsidRPr="002C6404">
        <w:rPr>
          <w:b/>
          <w:lang w:val="en-US"/>
        </w:rPr>
        <w:t xml:space="preserve"> </w:t>
      </w:r>
      <w:proofErr w:type="spellStart"/>
      <w:r w:rsidR="00F073B0" w:rsidRPr="002C6404">
        <w:rPr>
          <w:b/>
          <w:lang w:val="en-US"/>
        </w:rPr>
        <w:t>Bras</w:t>
      </w:r>
      <w:r w:rsidR="000D2E2F" w:rsidRPr="002C6404">
        <w:rPr>
          <w:b/>
          <w:lang w:val="en-US"/>
        </w:rPr>
        <w:t>ileira</w:t>
      </w:r>
      <w:proofErr w:type="spellEnd"/>
      <w:r w:rsidR="00F073B0" w:rsidRPr="002C6404">
        <w:rPr>
          <w:lang w:val="en-US"/>
        </w:rPr>
        <w:t>.</w:t>
      </w:r>
      <w:r w:rsidRPr="002C6404">
        <w:rPr>
          <w:lang w:val="en-US"/>
        </w:rPr>
        <w:t xml:space="preserve"> </w:t>
      </w:r>
      <w:r w:rsidR="000D2E2F" w:rsidRPr="002C6404">
        <w:rPr>
          <w:lang w:val="en-US"/>
        </w:rPr>
        <w:t>v.</w:t>
      </w:r>
      <w:r w:rsidRPr="002C6404">
        <w:rPr>
          <w:lang w:val="en-US"/>
        </w:rPr>
        <w:t>30</w:t>
      </w:r>
      <w:r w:rsidR="00F40F4D" w:rsidRPr="002C6404">
        <w:rPr>
          <w:lang w:val="en-US"/>
        </w:rPr>
        <w:t>,</w:t>
      </w:r>
      <w:r w:rsidR="000D2E2F" w:rsidRPr="002C6404">
        <w:rPr>
          <w:lang w:val="en-US"/>
        </w:rPr>
        <w:t xml:space="preserve"> n</w:t>
      </w:r>
      <w:r w:rsidR="00F40F4D" w:rsidRPr="002C6404">
        <w:rPr>
          <w:lang w:val="en-US"/>
        </w:rPr>
        <w:t xml:space="preserve"> </w:t>
      </w:r>
      <w:r w:rsidRPr="002C6404">
        <w:rPr>
          <w:lang w:val="en-US"/>
        </w:rPr>
        <w:t>116.</w:t>
      </w:r>
      <w:r w:rsidR="000D2E2F" w:rsidRPr="002C6404">
        <w:rPr>
          <w:lang w:val="en-US"/>
        </w:rPr>
        <w:t xml:space="preserve"> </w:t>
      </w:r>
      <w:r w:rsidR="000D2E2F" w:rsidRPr="00C568CF">
        <w:rPr>
          <w:lang w:val="en-US"/>
        </w:rPr>
        <w:t>Jun.2005.</w:t>
      </w:r>
    </w:p>
    <w:p w14:paraId="5087AA74" w14:textId="77777777" w:rsidR="006B490F" w:rsidRPr="00C568CF" w:rsidRDefault="006B490F" w:rsidP="006B490F">
      <w:pPr>
        <w:rPr>
          <w:lang w:val="en-US"/>
        </w:rPr>
      </w:pPr>
    </w:p>
    <w:p w14:paraId="30914DDB" w14:textId="66945708" w:rsidR="00717619" w:rsidRPr="00C568CF" w:rsidRDefault="007053F3" w:rsidP="006B490F">
      <w:pPr>
        <w:rPr>
          <w:shd w:val="clear" w:color="auto" w:fill="FFFFFF"/>
          <w:lang w:val="en-US"/>
        </w:rPr>
      </w:pPr>
      <w:r w:rsidRPr="00C568CF">
        <w:rPr>
          <w:caps/>
          <w:color w:val="222222"/>
          <w:shd w:val="clear" w:color="auto" w:fill="FFFFFF"/>
          <w:lang w:val="en-US"/>
        </w:rPr>
        <w:t>Thrane</w:t>
      </w:r>
      <w:r w:rsidR="00F40F4D" w:rsidRPr="00C568CF">
        <w:rPr>
          <w:caps/>
          <w:color w:val="222222"/>
          <w:shd w:val="clear" w:color="auto" w:fill="FFFFFF"/>
          <w:lang w:val="en-US"/>
        </w:rPr>
        <w:t>,</w:t>
      </w:r>
      <w:r w:rsidRPr="00C568CF">
        <w:rPr>
          <w:caps/>
          <w:color w:val="222222"/>
          <w:shd w:val="clear" w:color="auto" w:fill="FFFFFF"/>
          <w:lang w:val="en-US"/>
        </w:rPr>
        <w:t xml:space="preserve"> C</w:t>
      </w:r>
      <w:r w:rsidR="00F40F4D" w:rsidRPr="00C568CF">
        <w:rPr>
          <w:caps/>
          <w:color w:val="222222"/>
          <w:shd w:val="clear" w:color="auto" w:fill="FFFFFF"/>
          <w:lang w:val="en-US"/>
        </w:rPr>
        <w:t>.</w:t>
      </w:r>
      <w:r w:rsidR="002C6404">
        <w:rPr>
          <w:caps/>
          <w:color w:val="222222"/>
          <w:shd w:val="clear" w:color="auto" w:fill="FFFFFF"/>
          <w:lang w:val="en-US"/>
        </w:rPr>
        <w:t>;</w:t>
      </w:r>
      <w:r w:rsidRPr="00C568CF">
        <w:rPr>
          <w:caps/>
          <w:color w:val="222222"/>
          <w:shd w:val="clear" w:color="auto" w:fill="FFFFFF"/>
          <w:lang w:val="en-US"/>
        </w:rPr>
        <w:t xml:space="preserve"> Jensen</w:t>
      </w:r>
      <w:r w:rsidR="00F40F4D" w:rsidRPr="00C568CF">
        <w:rPr>
          <w:caps/>
          <w:color w:val="222222"/>
          <w:shd w:val="clear" w:color="auto" w:fill="FFFFFF"/>
          <w:lang w:val="en-US"/>
        </w:rPr>
        <w:t>,</w:t>
      </w:r>
      <w:r w:rsidRPr="00C568CF">
        <w:rPr>
          <w:caps/>
          <w:color w:val="222222"/>
          <w:shd w:val="clear" w:color="auto" w:fill="FFFFFF"/>
          <w:lang w:val="en-US"/>
        </w:rPr>
        <w:t xml:space="preserve"> D</w:t>
      </w:r>
      <w:r w:rsidR="00F40F4D" w:rsidRPr="00C568CF">
        <w:rPr>
          <w:caps/>
          <w:color w:val="222222"/>
          <w:shd w:val="clear" w:color="auto" w:fill="FFFFFF"/>
          <w:lang w:val="en-US"/>
        </w:rPr>
        <w:t>.</w:t>
      </w:r>
      <w:r w:rsidRPr="00C568CF">
        <w:rPr>
          <w:caps/>
          <w:color w:val="222222"/>
          <w:shd w:val="clear" w:color="auto" w:fill="FFFFFF"/>
          <w:lang w:val="en-US"/>
        </w:rPr>
        <w:t>F</w:t>
      </w:r>
      <w:r w:rsidR="00F40F4D" w:rsidRPr="00C568CF">
        <w:rPr>
          <w:caps/>
          <w:color w:val="222222"/>
          <w:shd w:val="clear" w:color="auto" w:fill="FFFFFF"/>
          <w:lang w:val="en-US"/>
        </w:rPr>
        <w:t>.</w:t>
      </w:r>
      <w:r w:rsidR="002C6404">
        <w:rPr>
          <w:caps/>
          <w:color w:val="222222"/>
          <w:shd w:val="clear" w:color="auto" w:fill="FFFFFF"/>
          <w:lang w:val="en-US"/>
        </w:rPr>
        <w:t xml:space="preserve">; </w:t>
      </w:r>
      <w:r w:rsidRPr="00C568CF">
        <w:rPr>
          <w:caps/>
          <w:color w:val="222222"/>
          <w:shd w:val="clear" w:color="auto" w:fill="FFFFFF"/>
          <w:lang w:val="en-US"/>
        </w:rPr>
        <w:t>Tronsmo</w:t>
      </w:r>
      <w:r w:rsidR="00F40F4D" w:rsidRPr="00C568CF">
        <w:rPr>
          <w:color w:val="222222"/>
          <w:shd w:val="clear" w:color="auto" w:fill="FFFFFF"/>
          <w:lang w:val="en-US"/>
        </w:rPr>
        <w:t>,</w:t>
      </w:r>
      <w:r w:rsidR="0003426E" w:rsidRPr="00C568CF">
        <w:rPr>
          <w:color w:val="222222"/>
          <w:shd w:val="clear" w:color="auto" w:fill="FFFFFF"/>
          <w:lang w:val="en-US"/>
        </w:rPr>
        <w:t xml:space="preserve"> </w:t>
      </w:r>
      <w:proofErr w:type="spellStart"/>
      <w:proofErr w:type="gramStart"/>
      <w:r w:rsidR="005369D2" w:rsidRPr="00C568CF">
        <w:rPr>
          <w:shd w:val="clear" w:color="auto" w:fill="FFFFFF"/>
          <w:lang w:val="en-US"/>
        </w:rPr>
        <w:t>A</w:t>
      </w:r>
      <w:r w:rsidR="004558CB" w:rsidRPr="00C568CF">
        <w:rPr>
          <w:shd w:val="clear" w:color="auto" w:fill="FFFFFF"/>
          <w:lang w:val="en-US"/>
        </w:rPr>
        <w:t>.</w:t>
      </w:r>
      <w:r w:rsidRPr="00C568CF">
        <w:rPr>
          <w:shd w:val="clear" w:color="auto" w:fill="FFFFFF"/>
          <w:lang w:val="en-US"/>
        </w:rPr>
        <w:t>Substrate</w:t>
      </w:r>
      <w:proofErr w:type="spellEnd"/>
      <w:proofErr w:type="gramEnd"/>
      <w:r w:rsidRPr="00C568CF">
        <w:rPr>
          <w:shd w:val="clear" w:color="auto" w:fill="FFFFFF"/>
          <w:lang w:val="en-US"/>
        </w:rPr>
        <w:t xml:space="preserve"> colonization, strain competition, enzyme production in vitro, and biocontrol of </w:t>
      </w:r>
      <w:r w:rsidRPr="00C568CF">
        <w:rPr>
          <w:i/>
          <w:shd w:val="clear" w:color="auto" w:fill="FFFFFF"/>
          <w:lang w:val="en-US"/>
        </w:rPr>
        <w:t xml:space="preserve">Pythium </w:t>
      </w:r>
      <w:proofErr w:type="spellStart"/>
      <w:r w:rsidRPr="00C568CF">
        <w:rPr>
          <w:i/>
          <w:shd w:val="clear" w:color="auto" w:fill="FFFFFF"/>
          <w:lang w:val="en-US"/>
        </w:rPr>
        <w:t>ultimum</w:t>
      </w:r>
      <w:proofErr w:type="spellEnd"/>
      <w:r w:rsidRPr="00C568CF">
        <w:rPr>
          <w:shd w:val="clear" w:color="auto" w:fill="FFFFFF"/>
          <w:lang w:val="en-US"/>
        </w:rPr>
        <w:t xml:space="preserve"> by </w:t>
      </w:r>
      <w:r w:rsidRPr="00C568CF">
        <w:rPr>
          <w:i/>
          <w:shd w:val="clear" w:color="auto" w:fill="FFFFFF"/>
          <w:lang w:val="en-US"/>
        </w:rPr>
        <w:t>Trichoderma</w:t>
      </w:r>
      <w:r w:rsidRPr="00C568CF">
        <w:rPr>
          <w:shd w:val="clear" w:color="auto" w:fill="FFFFFF"/>
          <w:lang w:val="en-US"/>
        </w:rPr>
        <w:t xml:space="preserve"> spp. isolates P1 and T3.</w:t>
      </w:r>
      <w:r w:rsidRPr="00C568CF">
        <w:rPr>
          <w:rStyle w:val="apple-converted-space"/>
          <w:shd w:val="clear" w:color="auto" w:fill="FFFFFF"/>
          <w:lang w:val="en-US"/>
        </w:rPr>
        <w:t> </w:t>
      </w:r>
      <w:r w:rsidRPr="00C568CF">
        <w:rPr>
          <w:b/>
          <w:iCs/>
          <w:shd w:val="clear" w:color="auto" w:fill="FFFFFF"/>
          <w:lang w:val="en-US"/>
        </w:rPr>
        <w:t>Eur</w:t>
      </w:r>
      <w:r w:rsidR="004558CB" w:rsidRPr="00C568CF">
        <w:rPr>
          <w:b/>
          <w:iCs/>
          <w:shd w:val="clear" w:color="auto" w:fill="FFFFFF"/>
          <w:lang w:val="en-US"/>
        </w:rPr>
        <w:t>opean</w:t>
      </w:r>
      <w:r w:rsidRPr="00C568CF">
        <w:rPr>
          <w:b/>
          <w:iCs/>
          <w:shd w:val="clear" w:color="auto" w:fill="FFFFFF"/>
          <w:lang w:val="en-US"/>
        </w:rPr>
        <w:t xml:space="preserve"> J</w:t>
      </w:r>
      <w:r w:rsidR="004558CB" w:rsidRPr="00C568CF">
        <w:rPr>
          <w:b/>
          <w:iCs/>
          <w:shd w:val="clear" w:color="auto" w:fill="FFFFFF"/>
          <w:lang w:val="en-US"/>
        </w:rPr>
        <w:t>ournal</w:t>
      </w:r>
      <w:r w:rsidRPr="00C568CF">
        <w:rPr>
          <w:b/>
          <w:iCs/>
          <w:shd w:val="clear" w:color="auto" w:fill="FFFFFF"/>
          <w:lang w:val="en-US"/>
        </w:rPr>
        <w:t xml:space="preserve"> </w:t>
      </w:r>
      <w:r w:rsidR="004558CB" w:rsidRPr="00C568CF">
        <w:rPr>
          <w:b/>
          <w:iCs/>
          <w:shd w:val="clear" w:color="auto" w:fill="FFFFFF"/>
          <w:lang w:val="en-US"/>
        </w:rPr>
        <w:t xml:space="preserve">of </w:t>
      </w:r>
      <w:r w:rsidRPr="00C568CF">
        <w:rPr>
          <w:b/>
          <w:iCs/>
          <w:shd w:val="clear" w:color="auto" w:fill="FFFFFF"/>
          <w:lang w:val="en-US"/>
        </w:rPr>
        <w:t>Plant Pathol</w:t>
      </w:r>
      <w:r w:rsidR="004558CB" w:rsidRPr="00C568CF">
        <w:rPr>
          <w:b/>
          <w:iCs/>
          <w:shd w:val="clear" w:color="auto" w:fill="FFFFFF"/>
          <w:lang w:val="en-US"/>
        </w:rPr>
        <w:t>ogy</w:t>
      </w:r>
      <w:r w:rsidR="00F40F4D" w:rsidRPr="00C568CF">
        <w:rPr>
          <w:iCs/>
          <w:shd w:val="clear" w:color="auto" w:fill="FFFFFF"/>
          <w:lang w:val="en-US"/>
        </w:rPr>
        <w:t>.</w:t>
      </w:r>
      <w:r w:rsidRPr="00C568CF">
        <w:rPr>
          <w:shd w:val="clear" w:color="auto" w:fill="FFFFFF"/>
          <w:lang w:val="en-US"/>
        </w:rPr>
        <w:t xml:space="preserve"> </w:t>
      </w:r>
      <w:r w:rsidR="004558CB" w:rsidRPr="00C568CF">
        <w:rPr>
          <w:shd w:val="clear" w:color="auto" w:fill="FFFFFF"/>
          <w:lang w:val="en-US"/>
        </w:rPr>
        <w:t>v.</w:t>
      </w:r>
      <w:r w:rsidRPr="00C568CF">
        <w:rPr>
          <w:iCs/>
          <w:shd w:val="clear" w:color="auto" w:fill="FFFFFF"/>
          <w:lang w:val="en-US"/>
        </w:rPr>
        <w:t>106</w:t>
      </w:r>
      <w:r w:rsidR="004558CB" w:rsidRPr="00C568CF">
        <w:rPr>
          <w:iCs/>
          <w:shd w:val="clear" w:color="auto" w:fill="FFFFFF"/>
          <w:lang w:val="en-US"/>
        </w:rPr>
        <w:t>, n.</w:t>
      </w:r>
      <w:r w:rsidR="004558CB" w:rsidRPr="00C568CF">
        <w:rPr>
          <w:shd w:val="clear" w:color="auto" w:fill="FFFFFF"/>
          <w:lang w:val="en-US"/>
        </w:rPr>
        <w:t xml:space="preserve"> 3</w:t>
      </w:r>
      <w:r w:rsidR="00F40F4D" w:rsidRPr="00C568CF">
        <w:rPr>
          <w:shd w:val="clear" w:color="auto" w:fill="FFFFFF"/>
          <w:lang w:val="en-US"/>
        </w:rPr>
        <w:t>,</w:t>
      </w:r>
      <w:r w:rsidR="004558CB" w:rsidRPr="00C568CF">
        <w:rPr>
          <w:shd w:val="clear" w:color="auto" w:fill="FFFFFF"/>
          <w:lang w:val="en-US"/>
        </w:rPr>
        <w:t xml:space="preserve"> p.</w:t>
      </w:r>
      <w:r w:rsidR="00F40F4D" w:rsidRPr="00C568CF">
        <w:rPr>
          <w:shd w:val="clear" w:color="auto" w:fill="FFFFFF"/>
          <w:lang w:val="en-US"/>
        </w:rPr>
        <w:t xml:space="preserve"> </w:t>
      </w:r>
      <w:r w:rsidRPr="00C568CF">
        <w:rPr>
          <w:shd w:val="clear" w:color="auto" w:fill="FFFFFF"/>
          <w:lang w:val="en-US"/>
        </w:rPr>
        <w:t>215-225.</w:t>
      </w:r>
      <w:r w:rsidR="004558CB" w:rsidRPr="00C568CF">
        <w:rPr>
          <w:shd w:val="clear" w:color="auto" w:fill="FFFFFF"/>
          <w:lang w:val="en-US"/>
        </w:rPr>
        <w:t xml:space="preserve"> March. 2000.</w:t>
      </w:r>
    </w:p>
    <w:p w14:paraId="40C2708A" w14:textId="77777777" w:rsidR="006B490F" w:rsidRPr="00C568CF" w:rsidRDefault="006B490F" w:rsidP="006B490F">
      <w:pPr>
        <w:rPr>
          <w:lang w:val="en-US"/>
        </w:rPr>
      </w:pPr>
    </w:p>
    <w:p w14:paraId="5164938A" w14:textId="3BD47552" w:rsidR="00717619" w:rsidRPr="00C568CF" w:rsidRDefault="007053F3" w:rsidP="006B490F">
      <w:pPr>
        <w:rPr>
          <w:lang w:val="en-US"/>
        </w:rPr>
      </w:pPr>
      <w:r w:rsidRPr="00F81A88">
        <w:rPr>
          <w:caps/>
        </w:rPr>
        <w:t>Zambolim</w:t>
      </w:r>
      <w:r w:rsidR="00F40F4D" w:rsidRPr="00F81A88">
        <w:rPr>
          <w:caps/>
        </w:rPr>
        <w:t>,</w:t>
      </w:r>
      <w:r w:rsidR="000D582C" w:rsidRPr="00F81A88">
        <w:rPr>
          <w:caps/>
        </w:rPr>
        <w:t xml:space="preserve"> </w:t>
      </w:r>
      <w:r w:rsidR="005369D2" w:rsidRPr="00F81A88">
        <w:rPr>
          <w:caps/>
        </w:rPr>
        <w:t>L</w:t>
      </w:r>
      <w:r w:rsidR="00F40F4D" w:rsidRPr="00F81A88">
        <w:rPr>
          <w:caps/>
        </w:rPr>
        <w:t>.</w:t>
      </w:r>
      <w:r w:rsidR="00B77021" w:rsidRPr="00F81A88">
        <w:rPr>
          <w:caps/>
        </w:rPr>
        <w:t>;</w:t>
      </w:r>
      <w:r w:rsidR="005369D2" w:rsidRPr="00F81A88">
        <w:rPr>
          <w:caps/>
        </w:rPr>
        <w:t xml:space="preserve"> Vale</w:t>
      </w:r>
      <w:r w:rsidR="00F40F4D" w:rsidRPr="00F81A88">
        <w:rPr>
          <w:caps/>
        </w:rPr>
        <w:t>,</w:t>
      </w:r>
      <w:r w:rsidR="005369D2" w:rsidRPr="00F81A88">
        <w:rPr>
          <w:caps/>
        </w:rPr>
        <w:t xml:space="preserve"> F</w:t>
      </w:r>
      <w:r w:rsidR="00F40F4D" w:rsidRPr="00F81A88">
        <w:rPr>
          <w:caps/>
        </w:rPr>
        <w:t>.</w:t>
      </w:r>
      <w:r w:rsidR="00B77021" w:rsidRPr="00F81A88">
        <w:rPr>
          <w:caps/>
        </w:rPr>
        <w:t xml:space="preserve"> </w:t>
      </w:r>
      <w:r w:rsidR="005369D2" w:rsidRPr="00F81A88">
        <w:rPr>
          <w:caps/>
        </w:rPr>
        <w:t>X</w:t>
      </w:r>
      <w:r w:rsidR="00F40F4D" w:rsidRPr="00F81A88">
        <w:rPr>
          <w:caps/>
        </w:rPr>
        <w:t>.</w:t>
      </w:r>
      <w:r w:rsidR="00B77021" w:rsidRPr="00F81A88">
        <w:rPr>
          <w:caps/>
        </w:rPr>
        <w:t xml:space="preserve"> </w:t>
      </w:r>
      <w:r w:rsidR="005369D2" w:rsidRPr="00F81A88">
        <w:rPr>
          <w:caps/>
        </w:rPr>
        <w:t>R</w:t>
      </w:r>
      <w:r w:rsidR="00F40F4D" w:rsidRPr="00F81A88">
        <w:rPr>
          <w:caps/>
        </w:rPr>
        <w:t>.</w:t>
      </w:r>
      <w:r w:rsidR="00B77021" w:rsidRPr="00F81A88">
        <w:rPr>
          <w:caps/>
        </w:rPr>
        <w:t>;</w:t>
      </w:r>
      <w:r w:rsidR="005369D2" w:rsidRPr="00F81A88">
        <w:rPr>
          <w:caps/>
        </w:rPr>
        <w:t xml:space="preserve"> Zambolim</w:t>
      </w:r>
      <w:r w:rsidR="00F40F4D" w:rsidRPr="00F81A88">
        <w:rPr>
          <w:caps/>
        </w:rPr>
        <w:t>,</w:t>
      </w:r>
      <w:r w:rsidR="005369D2" w:rsidRPr="00F81A88">
        <w:rPr>
          <w:caps/>
        </w:rPr>
        <w:t xml:space="preserve"> E</w:t>
      </w:r>
      <w:r w:rsidR="00F40F4D" w:rsidRPr="00F81A88">
        <w:rPr>
          <w:caps/>
        </w:rPr>
        <w:t>.</w:t>
      </w:r>
      <w:r w:rsidR="00B77021" w:rsidRPr="00F81A88">
        <w:rPr>
          <w:caps/>
        </w:rPr>
        <w:t xml:space="preserve"> </w:t>
      </w:r>
      <w:r w:rsidR="005369D2" w:rsidRPr="00F81A88">
        <w:rPr>
          <w:caps/>
        </w:rPr>
        <w:t>M</w:t>
      </w:r>
      <w:r w:rsidR="00B77021" w:rsidRPr="00F81A88">
        <w:t>.</w:t>
      </w:r>
      <w:r w:rsidR="00F40F4D" w:rsidRPr="00F81A88">
        <w:t xml:space="preserve"> </w:t>
      </w:r>
      <w:r w:rsidRPr="00F81A88">
        <w:t>Doenças do cafeeiro (</w:t>
      </w:r>
      <w:proofErr w:type="spellStart"/>
      <w:proofErr w:type="gramStart"/>
      <w:r w:rsidRPr="00F81A88">
        <w:t>C.arabica</w:t>
      </w:r>
      <w:proofErr w:type="spellEnd"/>
      <w:proofErr w:type="gramEnd"/>
      <w:r w:rsidRPr="00F81A88">
        <w:t xml:space="preserve"> e C. </w:t>
      </w:r>
      <w:proofErr w:type="spellStart"/>
      <w:r w:rsidRPr="00F81A88">
        <w:t>canephora</w:t>
      </w:r>
      <w:proofErr w:type="spellEnd"/>
      <w:r w:rsidRPr="00F81A88">
        <w:t xml:space="preserve">). </w:t>
      </w:r>
      <w:r w:rsidRPr="00C568CF">
        <w:t xml:space="preserve">In: </w:t>
      </w:r>
      <w:r w:rsidR="00B77021" w:rsidRPr="00C568CF">
        <w:rPr>
          <w:caps/>
        </w:rPr>
        <w:t>Kimati, H.; Amorim, L.;</w:t>
      </w:r>
      <w:r w:rsidRPr="00C568CF">
        <w:rPr>
          <w:caps/>
        </w:rPr>
        <w:t xml:space="preserve"> Bergamin Filho</w:t>
      </w:r>
      <w:r w:rsidRPr="00C568CF">
        <w:t xml:space="preserve">, A (Ed.), </w:t>
      </w:r>
      <w:proofErr w:type="gramStart"/>
      <w:r w:rsidRPr="00C568CF">
        <w:rPr>
          <w:b/>
        </w:rPr>
        <w:t>Manual</w:t>
      </w:r>
      <w:proofErr w:type="gramEnd"/>
      <w:r w:rsidRPr="00C568CF">
        <w:rPr>
          <w:b/>
        </w:rPr>
        <w:t xml:space="preserve"> de fitopatologia: doenças</w:t>
      </w:r>
      <w:r w:rsidR="005369D2" w:rsidRPr="00C568CF">
        <w:rPr>
          <w:b/>
        </w:rPr>
        <w:t xml:space="preserve"> das plantas cultivadas</w:t>
      </w:r>
      <w:r w:rsidR="009925A0" w:rsidRPr="00C568CF">
        <w:t>.</w:t>
      </w:r>
      <w:r w:rsidR="005369D2" w:rsidRPr="00C568CF">
        <w:t xml:space="preserve"> </w:t>
      </w:r>
      <w:r w:rsidR="000D582C" w:rsidRPr="00C568CF">
        <w:t xml:space="preserve"> </w:t>
      </w:r>
      <w:r w:rsidR="000D582C" w:rsidRPr="00C568CF">
        <w:rPr>
          <w:lang w:val="en-US"/>
        </w:rPr>
        <w:t>São Paulo/Brazil,</w:t>
      </w:r>
      <w:r w:rsidR="009925A0" w:rsidRPr="00C568CF">
        <w:rPr>
          <w:lang w:val="en-US"/>
        </w:rPr>
        <w:t xml:space="preserve"> 2005,</w:t>
      </w:r>
      <w:r w:rsidR="000D582C" w:rsidRPr="00C568CF">
        <w:rPr>
          <w:lang w:val="en-US"/>
        </w:rPr>
        <w:t xml:space="preserve"> </w:t>
      </w:r>
      <w:r w:rsidR="009925A0" w:rsidRPr="00C568CF">
        <w:rPr>
          <w:lang w:val="en-US"/>
        </w:rPr>
        <w:t>p</w:t>
      </w:r>
      <w:r w:rsidR="000D582C" w:rsidRPr="00C568CF">
        <w:rPr>
          <w:lang w:val="en-US"/>
        </w:rPr>
        <w:t xml:space="preserve"> 1</w:t>
      </w:r>
      <w:r w:rsidRPr="00C568CF">
        <w:rPr>
          <w:lang w:val="en-US"/>
        </w:rPr>
        <w:t>65-180</w:t>
      </w:r>
      <w:r w:rsidR="000D582C" w:rsidRPr="00C568CF">
        <w:rPr>
          <w:lang w:val="en-US"/>
        </w:rPr>
        <w:t>.</w:t>
      </w:r>
      <w:r w:rsidRPr="00C568CF">
        <w:rPr>
          <w:lang w:val="en-US"/>
        </w:rPr>
        <w:t xml:space="preserve"> </w:t>
      </w:r>
    </w:p>
    <w:p w14:paraId="201036D4" w14:textId="77777777" w:rsidR="006B490F" w:rsidRPr="00C568CF" w:rsidRDefault="006B490F" w:rsidP="006B490F">
      <w:pPr>
        <w:rPr>
          <w:lang w:val="en-US"/>
        </w:rPr>
      </w:pPr>
    </w:p>
    <w:p w14:paraId="456FDD90" w14:textId="75D19A52" w:rsidR="00717619" w:rsidRPr="006B3E13" w:rsidRDefault="007053F3" w:rsidP="006B490F">
      <w:pPr>
        <w:rPr>
          <w:lang w:val="en-US"/>
        </w:rPr>
      </w:pPr>
      <w:r w:rsidRPr="00C568CF">
        <w:rPr>
          <w:caps/>
          <w:color w:val="222222"/>
          <w:shd w:val="clear" w:color="auto" w:fill="FFFFFF"/>
          <w:lang w:val="en-US"/>
        </w:rPr>
        <w:t>Zhang</w:t>
      </w:r>
      <w:r w:rsidR="00F40F4D" w:rsidRPr="00C568CF">
        <w:rPr>
          <w:caps/>
          <w:color w:val="222222"/>
          <w:shd w:val="clear" w:color="auto" w:fill="FFFFFF"/>
          <w:lang w:val="en-US"/>
        </w:rPr>
        <w:t>,</w:t>
      </w:r>
      <w:r w:rsidR="00697243" w:rsidRPr="00C568CF">
        <w:rPr>
          <w:caps/>
          <w:color w:val="222222"/>
          <w:shd w:val="clear" w:color="auto" w:fill="FFFFFF"/>
          <w:lang w:val="en-US"/>
        </w:rPr>
        <w:t xml:space="preserve"> </w:t>
      </w:r>
      <w:r w:rsidRPr="00C568CF">
        <w:rPr>
          <w:caps/>
          <w:shd w:val="clear" w:color="auto" w:fill="FFFFFF"/>
          <w:lang w:val="en-US"/>
        </w:rPr>
        <w:t>X</w:t>
      </w:r>
      <w:r w:rsidR="00F40F4D" w:rsidRPr="00C568CF">
        <w:rPr>
          <w:shd w:val="clear" w:color="auto" w:fill="FFFFFF"/>
          <w:lang w:val="en-US"/>
        </w:rPr>
        <w:t>.</w:t>
      </w:r>
      <w:r w:rsidRPr="00C568CF">
        <w:rPr>
          <w:shd w:val="clear" w:color="auto" w:fill="FFFFFF"/>
          <w:lang w:val="en-US"/>
        </w:rPr>
        <w:t xml:space="preserve"> Antibiosis functions during interactions of </w:t>
      </w:r>
      <w:r w:rsidRPr="00C568CF">
        <w:rPr>
          <w:i/>
          <w:shd w:val="clear" w:color="auto" w:fill="FFFFFF"/>
          <w:lang w:val="en-US"/>
        </w:rPr>
        <w:t xml:space="preserve">Trichoderma </w:t>
      </w:r>
      <w:proofErr w:type="spellStart"/>
      <w:r w:rsidRPr="00C568CF">
        <w:rPr>
          <w:i/>
          <w:shd w:val="clear" w:color="auto" w:fill="FFFFFF"/>
          <w:lang w:val="en-US"/>
        </w:rPr>
        <w:t>afroharzianum</w:t>
      </w:r>
      <w:proofErr w:type="spellEnd"/>
      <w:r w:rsidRPr="00C568CF">
        <w:rPr>
          <w:i/>
          <w:shd w:val="clear" w:color="auto" w:fill="FFFFFF"/>
          <w:lang w:val="en-US"/>
        </w:rPr>
        <w:t xml:space="preserve"> </w:t>
      </w:r>
      <w:r w:rsidRPr="00C568CF">
        <w:rPr>
          <w:shd w:val="clear" w:color="auto" w:fill="FFFFFF"/>
          <w:lang w:val="en-US"/>
        </w:rPr>
        <w:t xml:space="preserve">and </w:t>
      </w:r>
      <w:r w:rsidRPr="00C568CF">
        <w:rPr>
          <w:i/>
          <w:shd w:val="clear" w:color="auto" w:fill="FFFFFF"/>
          <w:lang w:val="en-US"/>
        </w:rPr>
        <w:t xml:space="preserve">Trichoderma </w:t>
      </w:r>
      <w:proofErr w:type="spellStart"/>
      <w:r w:rsidRPr="00C568CF">
        <w:rPr>
          <w:i/>
          <w:shd w:val="clear" w:color="auto" w:fill="FFFFFF"/>
          <w:lang w:val="en-US"/>
        </w:rPr>
        <w:t>gamsii</w:t>
      </w:r>
      <w:proofErr w:type="spellEnd"/>
      <w:r w:rsidRPr="00C568CF">
        <w:rPr>
          <w:shd w:val="clear" w:color="auto" w:fill="FFFFFF"/>
          <w:lang w:val="en-US"/>
        </w:rPr>
        <w:t xml:space="preserve"> with plant pathogenic </w:t>
      </w:r>
      <w:proofErr w:type="spellStart"/>
      <w:r w:rsidRPr="00C568CF">
        <w:rPr>
          <w:i/>
          <w:shd w:val="clear" w:color="auto" w:fill="FFFFFF"/>
          <w:lang w:val="en-US"/>
        </w:rPr>
        <w:t>Rhizoctonia</w:t>
      </w:r>
      <w:proofErr w:type="spellEnd"/>
      <w:r w:rsidRPr="00C568CF">
        <w:rPr>
          <w:shd w:val="clear" w:color="auto" w:fill="FFFFFF"/>
          <w:lang w:val="en-US"/>
        </w:rPr>
        <w:t xml:space="preserve"> and </w:t>
      </w:r>
      <w:r w:rsidRPr="00C568CF">
        <w:rPr>
          <w:i/>
          <w:shd w:val="clear" w:color="auto" w:fill="FFFFFF"/>
          <w:lang w:val="en-US"/>
        </w:rPr>
        <w:t>Pythium</w:t>
      </w:r>
      <w:r w:rsidRPr="00C568CF">
        <w:rPr>
          <w:b/>
          <w:shd w:val="clear" w:color="auto" w:fill="FFFFFF"/>
          <w:lang w:val="en-US"/>
        </w:rPr>
        <w:t>.</w:t>
      </w:r>
      <w:r w:rsidRPr="00C568CF">
        <w:rPr>
          <w:rStyle w:val="apple-converted-space"/>
          <w:b/>
          <w:shd w:val="clear" w:color="auto" w:fill="FFFFFF"/>
          <w:lang w:val="en-US"/>
        </w:rPr>
        <w:t> </w:t>
      </w:r>
      <w:r w:rsidR="009925A0" w:rsidRPr="00C568CF">
        <w:rPr>
          <w:b/>
          <w:iCs/>
          <w:shd w:val="clear" w:color="auto" w:fill="FFFFFF"/>
          <w:lang w:val="en-US"/>
        </w:rPr>
        <w:t>Functional and Integrative</w:t>
      </w:r>
      <w:r w:rsidRPr="00C568CF">
        <w:rPr>
          <w:b/>
          <w:iCs/>
          <w:shd w:val="clear" w:color="auto" w:fill="FFFFFF"/>
          <w:lang w:val="en-US"/>
        </w:rPr>
        <w:t xml:space="preserve"> genomics</w:t>
      </w:r>
      <w:r w:rsidR="009925A0" w:rsidRPr="00C568CF">
        <w:rPr>
          <w:iCs/>
          <w:shd w:val="clear" w:color="auto" w:fill="FFFFFF"/>
          <w:lang w:val="en-US"/>
        </w:rPr>
        <w:t>.</w:t>
      </w:r>
      <w:r w:rsidRPr="00C568CF">
        <w:rPr>
          <w:rStyle w:val="apple-converted-space"/>
          <w:shd w:val="clear" w:color="auto" w:fill="FFFFFF"/>
          <w:lang w:val="en-US"/>
        </w:rPr>
        <w:t xml:space="preserve"> </w:t>
      </w:r>
      <w:r w:rsidR="009925A0" w:rsidRPr="00C568CF">
        <w:rPr>
          <w:rStyle w:val="apple-converted-space"/>
          <w:shd w:val="clear" w:color="auto" w:fill="FFFFFF"/>
          <w:lang w:val="en-US"/>
        </w:rPr>
        <w:t>v.</w:t>
      </w:r>
      <w:r w:rsidRPr="00C568CF">
        <w:rPr>
          <w:iCs/>
          <w:shd w:val="clear" w:color="auto" w:fill="FFFFFF"/>
          <w:lang w:val="en-US"/>
        </w:rPr>
        <w:t>15</w:t>
      </w:r>
      <w:r w:rsidR="009925A0" w:rsidRPr="00C568CF">
        <w:rPr>
          <w:iCs/>
          <w:shd w:val="clear" w:color="auto" w:fill="FFFFFF"/>
          <w:lang w:val="en-US"/>
        </w:rPr>
        <w:t>,</w:t>
      </w:r>
      <w:r w:rsidR="00F40F4D" w:rsidRPr="00C568CF">
        <w:rPr>
          <w:shd w:val="clear" w:color="auto" w:fill="FFFFFF"/>
          <w:lang w:val="en-US"/>
        </w:rPr>
        <w:t xml:space="preserve"> </w:t>
      </w:r>
      <w:r w:rsidR="009925A0" w:rsidRPr="00C568CF">
        <w:rPr>
          <w:shd w:val="clear" w:color="auto" w:fill="FFFFFF"/>
          <w:lang w:val="en-US"/>
        </w:rPr>
        <w:t>n. 5</w:t>
      </w:r>
      <w:r w:rsidR="00F40F4D" w:rsidRPr="00C568CF">
        <w:rPr>
          <w:shd w:val="clear" w:color="auto" w:fill="FFFFFF"/>
          <w:lang w:val="en-US"/>
        </w:rPr>
        <w:t>,</w:t>
      </w:r>
      <w:r w:rsidR="009925A0" w:rsidRPr="00C568CF">
        <w:rPr>
          <w:shd w:val="clear" w:color="auto" w:fill="FFFFFF"/>
          <w:lang w:val="en-US"/>
        </w:rPr>
        <w:t xml:space="preserve"> p.</w:t>
      </w:r>
      <w:r w:rsidR="00F40F4D" w:rsidRPr="00C568CF">
        <w:rPr>
          <w:shd w:val="clear" w:color="auto" w:fill="FFFFFF"/>
          <w:lang w:val="en-US"/>
        </w:rPr>
        <w:t xml:space="preserve"> </w:t>
      </w:r>
      <w:r w:rsidRPr="00C568CF">
        <w:rPr>
          <w:shd w:val="clear" w:color="auto" w:fill="FFFFFF"/>
          <w:lang w:val="en-US"/>
        </w:rPr>
        <w:t>599-610.</w:t>
      </w:r>
      <w:r w:rsidR="009925A0" w:rsidRPr="00C568CF">
        <w:rPr>
          <w:shd w:val="clear" w:color="auto" w:fill="FFFFFF"/>
          <w:lang w:val="en-US"/>
        </w:rPr>
        <w:t xml:space="preserve"> September.2015.</w:t>
      </w:r>
    </w:p>
    <w:p w14:paraId="6F93A3F8" w14:textId="77777777" w:rsidR="006C0E26" w:rsidRPr="006B3E13" w:rsidRDefault="006C0E26" w:rsidP="006B490F">
      <w:pPr>
        <w:rPr>
          <w:lang w:val="en-US"/>
        </w:rPr>
      </w:pPr>
      <w:r w:rsidRPr="006B3E13">
        <w:rPr>
          <w:lang w:val="en-US"/>
        </w:rPr>
        <w:br w:type="page"/>
      </w:r>
    </w:p>
    <w:p w14:paraId="0E0645F3" w14:textId="215CD350" w:rsidR="004323CC" w:rsidRPr="006B3E13" w:rsidRDefault="001A496E" w:rsidP="00C4643B">
      <w:pPr>
        <w:spacing w:line="480" w:lineRule="auto"/>
        <w:ind w:left="284" w:hanging="284"/>
        <w:contextualSpacing/>
        <w:jc w:val="both"/>
        <w:rPr>
          <w:b/>
          <w:lang w:val="en-US"/>
        </w:rPr>
      </w:pPr>
      <w:r w:rsidRPr="006B3E13">
        <w:rPr>
          <w:b/>
          <w:lang w:val="en-US"/>
        </w:rPr>
        <w:lastRenderedPageBreak/>
        <w:t>FIGURES</w:t>
      </w:r>
    </w:p>
    <w:p w14:paraId="21B641A3" w14:textId="77777777" w:rsidR="006C0E26" w:rsidRPr="006B3E13" w:rsidRDefault="006C0E26" w:rsidP="00C4643B">
      <w:pPr>
        <w:spacing w:line="480" w:lineRule="auto"/>
        <w:ind w:left="284" w:hanging="284"/>
        <w:contextualSpacing/>
        <w:jc w:val="both"/>
        <w:rPr>
          <w:lang w:val="en-US"/>
        </w:rPr>
      </w:pPr>
    </w:p>
    <w:p w14:paraId="064CFD8E" w14:textId="77777777" w:rsidR="008626C7" w:rsidRDefault="008626C7" w:rsidP="00C4643B">
      <w:pPr>
        <w:autoSpaceDE w:val="0"/>
        <w:autoSpaceDN w:val="0"/>
        <w:adjustRightInd w:val="0"/>
        <w:spacing w:line="480" w:lineRule="auto"/>
        <w:jc w:val="both"/>
        <w:rPr>
          <w:rFonts w:eastAsia="Calibri"/>
          <w:b/>
          <w:lang w:val="en-GB" w:eastAsia="en-US"/>
        </w:rPr>
      </w:pPr>
    </w:p>
    <w:p w14:paraId="5E0BB412" w14:textId="1A888431" w:rsidR="008626C7" w:rsidRDefault="008626C7" w:rsidP="00C4643B">
      <w:pPr>
        <w:autoSpaceDE w:val="0"/>
        <w:autoSpaceDN w:val="0"/>
        <w:adjustRightInd w:val="0"/>
        <w:spacing w:line="480" w:lineRule="auto"/>
        <w:jc w:val="both"/>
        <w:rPr>
          <w:rFonts w:eastAsia="Calibri"/>
          <w:b/>
          <w:lang w:val="en-GB" w:eastAsia="en-US"/>
        </w:rPr>
      </w:pPr>
      <w:r>
        <w:rPr>
          <w:rFonts w:eastAsia="Calibri"/>
          <w:b/>
          <w:noProof/>
          <w:lang w:val="en-GB" w:eastAsia="en-US"/>
        </w:rPr>
        <w:drawing>
          <wp:inline distT="0" distB="0" distL="0" distR="0" wp14:anchorId="0243FD42" wp14:editId="3BC3FF4C">
            <wp:extent cx="5400040" cy="4050030"/>
            <wp:effectExtent l="0" t="0" r="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 (2).jpg"/>
                    <pic:cNvPicPr/>
                  </pic:nvPicPr>
                  <pic:blipFill>
                    <a:blip r:embed="rId8"/>
                    <a:stretch>
                      <a:fillRect/>
                    </a:stretch>
                  </pic:blipFill>
                  <pic:spPr>
                    <a:xfrm>
                      <a:off x="0" y="0"/>
                      <a:ext cx="5400040" cy="4050030"/>
                    </a:xfrm>
                    <a:prstGeom prst="rect">
                      <a:avLst/>
                    </a:prstGeom>
                  </pic:spPr>
                </pic:pic>
              </a:graphicData>
            </a:graphic>
          </wp:inline>
        </w:drawing>
      </w:r>
    </w:p>
    <w:p w14:paraId="6800D331" w14:textId="26BDE520" w:rsidR="001A496E" w:rsidRPr="006B3E13" w:rsidRDefault="001A496E" w:rsidP="00C4643B">
      <w:pPr>
        <w:autoSpaceDE w:val="0"/>
        <w:autoSpaceDN w:val="0"/>
        <w:adjustRightInd w:val="0"/>
        <w:spacing w:line="480" w:lineRule="auto"/>
        <w:jc w:val="both"/>
        <w:rPr>
          <w:rFonts w:eastAsia="Calibri"/>
          <w:lang w:val="en-GB" w:eastAsia="en-US"/>
        </w:rPr>
      </w:pPr>
      <w:r w:rsidRPr="006B3E13">
        <w:rPr>
          <w:rFonts w:eastAsia="Calibri"/>
          <w:b/>
          <w:lang w:val="en-GB" w:eastAsia="en-US"/>
        </w:rPr>
        <w:t>Figure 1</w:t>
      </w:r>
      <w:r w:rsidRPr="006B3E13">
        <w:rPr>
          <w:rFonts w:eastAsia="Calibri"/>
          <w:lang w:val="en-GB" w:eastAsia="en-US"/>
        </w:rPr>
        <w:t xml:space="preserve"> Germination of </w:t>
      </w:r>
      <w:proofErr w:type="spellStart"/>
      <w:r w:rsidRPr="006B3E13">
        <w:rPr>
          <w:rFonts w:eastAsia="Calibri"/>
          <w:i/>
          <w:lang w:val="en-GB" w:eastAsia="en-US"/>
        </w:rPr>
        <w:t>Cercospora</w:t>
      </w:r>
      <w:proofErr w:type="spellEnd"/>
      <w:r w:rsidRPr="006B3E13">
        <w:rPr>
          <w:rFonts w:eastAsia="Calibri"/>
          <w:i/>
          <w:lang w:val="en-GB" w:eastAsia="en-US"/>
        </w:rPr>
        <w:t xml:space="preserve"> </w:t>
      </w:r>
      <w:proofErr w:type="spellStart"/>
      <w:r w:rsidRPr="006B3E13">
        <w:rPr>
          <w:rFonts w:eastAsia="Calibri"/>
          <w:i/>
          <w:lang w:val="en-GB" w:eastAsia="en-US"/>
        </w:rPr>
        <w:t>coffeicola</w:t>
      </w:r>
      <w:proofErr w:type="spellEnd"/>
      <w:r w:rsidRPr="006B3E13">
        <w:rPr>
          <w:rFonts w:eastAsia="Calibri"/>
          <w:i/>
          <w:lang w:val="en-GB" w:eastAsia="en-US"/>
        </w:rPr>
        <w:t xml:space="preserve"> </w:t>
      </w:r>
      <w:r w:rsidRPr="006B3E13">
        <w:rPr>
          <w:rFonts w:eastAsia="Calibri"/>
          <w:lang w:val="en-GB" w:eastAsia="en-US"/>
        </w:rPr>
        <w:t>conidia evaluated at 0, 7, and 14 days after the application of saprobe fungi.</w:t>
      </w:r>
      <w:r w:rsidRPr="006B3E13">
        <w:rPr>
          <w:lang w:val="en-GB"/>
        </w:rPr>
        <w:t xml:space="preserve"> </w:t>
      </w:r>
      <w:r w:rsidR="00700960" w:rsidRPr="006B3E13">
        <w:rPr>
          <w:rFonts w:eastAsia="Calibri"/>
          <w:lang w:val="en-GB" w:eastAsia="en-US"/>
        </w:rPr>
        <w:t>B</w:t>
      </w:r>
      <w:r w:rsidRPr="006B3E13">
        <w:rPr>
          <w:rFonts w:eastAsia="Calibri"/>
          <w:lang w:val="en-GB" w:eastAsia="en-US"/>
        </w:rPr>
        <w:t>ars with the same letter are similar at the 5% level according to Tukey</w:t>
      </w:r>
      <w:r w:rsidR="00C43FB4" w:rsidRPr="006B3E13">
        <w:rPr>
          <w:rFonts w:eastAsia="Calibri"/>
          <w:lang w:val="en-GB" w:eastAsia="en-US"/>
        </w:rPr>
        <w:t xml:space="preserve"> </w:t>
      </w:r>
      <w:r w:rsidRPr="006B3E13">
        <w:rPr>
          <w:rFonts w:eastAsia="Calibri"/>
          <w:lang w:val="en-GB" w:eastAsia="en-US"/>
        </w:rPr>
        <w:t>multiple range test. CV=24.85</w:t>
      </w:r>
      <w:r w:rsidR="00F51D9E" w:rsidRPr="006B3E13">
        <w:rPr>
          <w:rFonts w:eastAsia="Calibri"/>
          <w:lang w:val="en-GB" w:eastAsia="en-US"/>
        </w:rPr>
        <w:t>%</w:t>
      </w:r>
      <w:r w:rsidRPr="006B3E13">
        <w:rPr>
          <w:rFonts w:eastAsia="Calibri"/>
          <w:lang w:val="en-GB" w:eastAsia="en-US"/>
        </w:rPr>
        <w:t xml:space="preserve">. The line on each bar represents ±SE. </w:t>
      </w:r>
    </w:p>
    <w:p w14:paraId="02B2FBDC" w14:textId="77777777" w:rsidR="001A496E" w:rsidRPr="006B3E13" w:rsidRDefault="001A496E" w:rsidP="00C4643B">
      <w:pPr>
        <w:spacing w:line="480" w:lineRule="auto"/>
        <w:rPr>
          <w:lang w:val="en-US"/>
        </w:rPr>
      </w:pPr>
    </w:p>
    <w:p w14:paraId="7EBDC4A7" w14:textId="77777777" w:rsidR="008626C7" w:rsidRDefault="008626C7" w:rsidP="00C4643B">
      <w:pPr>
        <w:spacing w:line="480" w:lineRule="auto"/>
        <w:jc w:val="both"/>
        <w:rPr>
          <w:rFonts w:eastAsia="Calibri"/>
          <w:b/>
          <w:lang w:val="en-GB" w:eastAsia="en-US"/>
        </w:rPr>
      </w:pPr>
    </w:p>
    <w:p w14:paraId="14AC251E" w14:textId="77777777" w:rsidR="008626C7" w:rsidRDefault="008626C7" w:rsidP="00C4643B">
      <w:pPr>
        <w:spacing w:line="480" w:lineRule="auto"/>
        <w:jc w:val="both"/>
        <w:rPr>
          <w:rFonts w:eastAsia="Calibri"/>
          <w:b/>
          <w:lang w:val="en-GB" w:eastAsia="en-US"/>
        </w:rPr>
      </w:pPr>
    </w:p>
    <w:p w14:paraId="2FE924D0" w14:textId="77777777" w:rsidR="008626C7" w:rsidRDefault="008626C7" w:rsidP="00C4643B">
      <w:pPr>
        <w:spacing w:line="480" w:lineRule="auto"/>
        <w:jc w:val="both"/>
        <w:rPr>
          <w:rFonts w:eastAsia="Calibri"/>
          <w:b/>
          <w:lang w:val="en-GB" w:eastAsia="en-US"/>
        </w:rPr>
      </w:pPr>
    </w:p>
    <w:p w14:paraId="5F01CA8D" w14:textId="77777777" w:rsidR="008626C7" w:rsidRDefault="008626C7" w:rsidP="00C4643B">
      <w:pPr>
        <w:spacing w:line="480" w:lineRule="auto"/>
        <w:jc w:val="both"/>
        <w:rPr>
          <w:rFonts w:eastAsia="Calibri"/>
          <w:b/>
          <w:lang w:val="en-GB" w:eastAsia="en-US"/>
        </w:rPr>
      </w:pPr>
    </w:p>
    <w:p w14:paraId="69146175" w14:textId="77777777" w:rsidR="008626C7" w:rsidRDefault="008626C7" w:rsidP="00C4643B">
      <w:pPr>
        <w:spacing w:line="480" w:lineRule="auto"/>
        <w:jc w:val="both"/>
        <w:rPr>
          <w:rFonts w:eastAsia="Calibri"/>
          <w:b/>
          <w:lang w:val="en-GB" w:eastAsia="en-US"/>
        </w:rPr>
      </w:pPr>
    </w:p>
    <w:p w14:paraId="14680CDC" w14:textId="77777777" w:rsidR="008626C7" w:rsidRDefault="008626C7" w:rsidP="00C4643B">
      <w:pPr>
        <w:spacing w:line="480" w:lineRule="auto"/>
        <w:jc w:val="both"/>
        <w:rPr>
          <w:rFonts w:eastAsia="Calibri"/>
          <w:b/>
          <w:lang w:val="en-GB" w:eastAsia="en-US"/>
        </w:rPr>
      </w:pPr>
    </w:p>
    <w:p w14:paraId="42F70D70" w14:textId="6CC229C6" w:rsidR="008626C7" w:rsidRDefault="008626C7" w:rsidP="00C4643B">
      <w:pPr>
        <w:spacing w:line="480" w:lineRule="auto"/>
        <w:jc w:val="both"/>
        <w:rPr>
          <w:rFonts w:eastAsia="Calibri"/>
          <w:b/>
          <w:lang w:val="en-GB" w:eastAsia="en-US"/>
        </w:rPr>
      </w:pPr>
      <w:r>
        <w:rPr>
          <w:rFonts w:eastAsia="Calibri"/>
          <w:b/>
          <w:noProof/>
          <w:lang w:val="en-GB" w:eastAsia="en-US"/>
        </w:rPr>
        <w:lastRenderedPageBreak/>
        <w:drawing>
          <wp:inline distT="0" distB="0" distL="0" distR="0" wp14:anchorId="6FC98391" wp14:editId="3CC988EF">
            <wp:extent cx="5400040" cy="405003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2).jpg"/>
                    <pic:cNvPicPr/>
                  </pic:nvPicPr>
                  <pic:blipFill>
                    <a:blip r:embed="rId9"/>
                    <a:stretch>
                      <a:fillRect/>
                    </a:stretch>
                  </pic:blipFill>
                  <pic:spPr>
                    <a:xfrm>
                      <a:off x="0" y="0"/>
                      <a:ext cx="5400040" cy="4050030"/>
                    </a:xfrm>
                    <a:prstGeom prst="rect">
                      <a:avLst/>
                    </a:prstGeom>
                  </pic:spPr>
                </pic:pic>
              </a:graphicData>
            </a:graphic>
          </wp:inline>
        </w:drawing>
      </w:r>
    </w:p>
    <w:p w14:paraId="2774E078" w14:textId="66E038FC" w:rsidR="001A496E" w:rsidRPr="006B3E13" w:rsidRDefault="001A496E" w:rsidP="00C4643B">
      <w:pPr>
        <w:spacing w:line="480" w:lineRule="auto"/>
        <w:jc w:val="both"/>
        <w:rPr>
          <w:rFonts w:eastAsia="Calibri"/>
          <w:color w:val="131413"/>
          <w:lang w:val="en-GB" w:eastAsia="en-US"/>
        </w:rPr>
      </w:pPr>
      <w:r w:rsidRPr="006B3E13">
        <w:rPr>
          <w:rFonts w:eastAsia="Calibri"/>
          <w:b/>
          <w:lang w:val="en-GB" w:eastAsia="en-US"/>
        </w:rPr>
        <w:t>Figure 2.</w:t>
      </w:r>
      <w:r w:rsidRPr="006B3E13">
        <w:rPr>
          <w:rFonts w:eastAsia="Calibri"/>
          <w:lang w:val="en-GB" w:eastAsia="en-US"/>
        </w:rPr>
        <w:t xml:space="preserve">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lang w:val="en-GB" w:eastAsia="en-US"/>
        </w:rPr>
        <w:t xml:space="preserve"> mycelial growth with </w:t>
      </w:r>
      <w:r w:rsidR="00B61525" w:rsidRPr="006B3E13">
        <w:rPr>
          <w:rFonts w:eastAsia="Calibri"/>
          <w:lang w:val="en-GB" w:eastAsia="en-US"/>
        </w:rPr>
        <w:t>and</w:t>
      </w:r>
      <w:r w:rsidRPr="006B3E13">
        <w:rPr>
          <w:rFonts w:eastAsia="Calibri"/>
          <w:lang w:val="en-GB" w:eastAsia="en-US"/>
        </w:rPr>
        <w:t xml:space="preserve"> without </w:t>
      </w:r>
      <w:r w:rsidRPr="006B3E13">
        <w:rPr>
          <w:rFonts w:eastAsia="Calibri"/>
          <w:i/>
          <w:lang w:val="en-GB" w:eastAsia="en-US"/>
        </w:rPr>
        <w:t xml:space="preserve">P. </w:t>
      </w:r>
      <w:proofErr w:type="spellStart"/>
      <w:r w:rsidRPr="006B3E13">
        <w:rPr>
          <w:rFonts w:eastAsia="Calibri"/>
          <w:i/>
          <w:lang w:val="en-GB" w:eastAsia="en-US"/>
        </w:rPr>
        <w:t>macrosporus</w:t>
      </w:r>
      <w:proofErr w:type="spellEnd"/>
      <w:r w:rsidRPr="006B3E13">
        <w:rPr>
          <w:rFonts w:eastAsia="Calibri"/>
          <w:lang w:val="en-GB" w:eastAsia="en-US"/>
        </w:rPr>
        <w:t xml:space="preserve"> on the media PDA, CMA, and V8. Related graphic analysis of the unfolding of the treatments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lang w:val="en-GB" w:eastAsia="en-US"/>
        </w:rPr>
        <w:t xml:space="preserve"> and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lang w:val="en-GB" w:eastAsia="en-US"/>
        </w:rPr>
        <w:t xml:space="preserve"> + </w:t>
      </w:r>
      <w:r w:rsidRPr="006B3E13">
        <w:rPr>
          <w:rFonts w:eastAsia="Calibri"/>
          <w:i/>
          <w:lang w:val="en-GB" w:eastAsia="en-US"/>
        </w:rPr>
        <w:t xml:space="preserve">P. </w:t>
      </w:r>
      <w:proofErr w:type="spellStart"/>
      <w:r w:rsidRPr="006B3E13">
        <w:rPr>
          <w:rFonts w:eastAsia="Calibri"/>
          <w:i/>
          <w:lang w:val="en-GB" w:eastAsia="en-US"/>
        </w:rPr>
        <w:t>macrosporus</w:t>
      </w:r>
      <w:proofErr w:type="spellEnd"/>
      <w:r w:rsidRPr="006B3E13">
        <w:rPr>
          <w:rFonts w:eastAsia="Calibri"/>
          <w:lang w:val="en-GB" w:eastAsia="en-US"/>
        </w:rPr>
        <w:t xml:space="preserve">) in each level of the factor of culture medium. </w:t>
      </w:r>
      <w:r w:rsidR="00700960" w:rsidRPr="006B3E13">
        <w:rPr>
          <w:rFonts w:eastAsia="Calibri"/>
          <w:color w:val="131413"/>
          <w:lang w:val="en-GB" w:eastAsia="en-US"/>
        </w:rPr>
        <w:t>M</w:t>
      </w:r>
      <w:r w:rsidRPr="006B3E13">
        <w:rPr>
          <w:rFonts w:eastAsia="Calibri"/>
          <w:color w:val="131413"/>
          <w:lang w:val="en-GB" w:eastAsia="en-US"/>
        </w:rPr>
        <w:t xml:space="preserve">eans </w:t>
      </w:r>
      <w:r w:rsidR="00700960" w:rsidRPr="006B3E13">
        <w:rPr>
          <w:rFonts w:eastAsia="Calibri"/>
          <w:color w:val="131413"/>
          <w:lang w:val="en-GB" w:eastAsia="en-US"/>
        </w:rPr>
        <w:t>with the same</w:t>
      </w:r>
      <w:r w:rsidRPr="006B3E13">
        <w:rPr>
          <w:rFonts w:eastAsia="Calibri"/>
          <w:color w:val="131413"/>
          <w:lang w:val="en-GB" w:eastAsia="en-US"/>
        </w:rPr>
        <w:t xml:space="preserve"> letter </w:t>
      </w:r>
      <w:r w:rsidR="00700960" w:rsidRPr="006B3E13">
        <w:rPr>
          <w:rFonts w:eastAsia="Calibri"/>
          <w:color w:val="131413"/>
          <w:lang w:val="en-GB" w:eastAsia="en-US"/>
        </w:rPr>
        <w:t>are similar</w:t>
      </w:r>
      <w:r w:rsidRPr="006B3E13">
        <w:rPr>
          <w:rFonts w:eastAsia="Calibri"/>
          <w:color w:val="131413"/>
          <w:lang w:val="en-GB" w:eastAsia="en-US"/>
        </w:rPr>
        <w:t xml:space="preserve"> according to </w:t>
      </w:r>
      <w:r w:rsidR="00C43FB4" w:rsidRPr="006B3E13">
        <w:rPr>
          <w:rFonts w:eastAsia="Calibri"/>
          <w:color w:val="131413"/>
          <w:lang w:val="en-GB" w:eastAsia="en-US"/>
        </w:rPr>
        <w:t xml:space="preserve">the </w:t>
      </w:r>
      <w:r w:rsidRPr="006B3E13">
        <w:rPr>
          <w:rFonts w:eastAsia="Calibri"/>
          <w:lang w:val="en-GB" w:eastAsia="en-US"/>
        </w:rPr>
        <w:t xml:space="preserve">Student t test </w:t>
      </w:r>
      <w:r w:rsidRPr="006B3E13">
        <w:rPr>
          <w:rFonts w:eastAsia="Calibri"/>
          <w:color w:val="131413"/>
          <w:vertAlign w:val="superscript"/>
          <w:lang w:val="en-GB" w:eastAsia="en-US"/>
        </w:rPr>
        <w:t>***</w:t>
      </w:r>
      <w:r w:rsidRPr="006B3E13">
        <w:rPr>
          <w:rFonts w:eastAsia="Calibri"/>
          <w:color w:val="131413"/>
          <w:lang w:val="en-GB" w:eastAsia="en-US"/>
        </w:rPr>
        <w:t>(</w:t>
      </w:r>
      <w:r w:rsidRPr="006B3E13">
        <w:rPr>
          <w:rFonts w:eastAsia="Calibri"/>
          <w:i/>
          <w:color w:val="131413"/>
          <w:lang w:val="en-GB" w:eastAsia="en-US"/>
        </w:rPr>
        <w:t>P</w:t>
      </w:r>
      <w:r w:rsidRPr="006B3E13">
        <w:rPr>
          <w:rFonts w:eastAsia="AdvTT3713a231+22"/>
          <w:color w:val="131413"/>
          <w:lang w:val="en-GB" w:eastAsia="en-US"/>
        </w:rPr>
        <w:t>≤</w:t>
      </w:r>
      <w:r w:rsidRPr="006B3E13">
        <w:rPr>
          <w:rFonts w:eastAsia="Calibri"/>
          <w:color w:val="131413"/>
          <w:lang w:val="en-GB" w:eastAsia="en-US"/>
        </w:rPr>
        <w:t>0.001)</w:t>
      </w:r>
      <w:r w:rsidRPr="006B3E13">
        <w:rPr>
          <w:rFonts w:eastAsia="Calibri"/>
          <w:lang w:val="en-GB" w:eastAsia="en-US"/>
        </w:rPr>
        <w:t xml:space="preserve">. </w:t>
      </w:r>
      <w:proofErr w:type="spellStart"/>
      <w:r w:rsidRPr="006B3E13">
        <w:rPr>
          <w:rFonts w:eastAsia="Calibri"/>
          <w:color w:val="000000"/>
          <w:vertAlign w:val="superscript"/>
          <w:lang w:val="en-GB" w:eastAsia="en-US"/>
        </w:rPr>
        <w:t>ns</w:t>
      </w:r>
      <w:r w:rsidRPr="006B3E13">
        <w:rPr>
          <w:rFonts w:eastAsia="Calibri"/>
          <w:color w:val="000000"/>
          <w:lang w:val="en-GB" w:eastAsia="en-US"/>
        </w:rPr>
        <w:t>N</w:t>
      </w:r>
      <w:r w:rsidRPr="006B3E13">
        <w:rPr>
          <w:color w:val="000000"/>
          <w:lang w:val="en-GB"/>
        </w:rPr>
        <w:t>o</w:t>
      </w:r>
      <w:r w:rsidR="00C43FB4" w:rsidRPr="006B3E13">
        <w:rPr>
          <w:color w:val="000000"/>
          <w:lang w:val="en-GB"/>
        </w:rPr>
        <w:t>n</w:t>
      </w:r>
      <w:proofErr w:type="spellEnd"/>
      <w:r w:rsidR="00C43FB4" w:rsidRPr="006B3E13">
        <w:rPr>
          <w:color w:val="000000"/>
          <w:lang w:val="en-GB"/>
        </w:rPr>
        <w:t xml:space="preserve"> </w:t>
      </w:r>
      <w:r w:rsidRPr="006B3E13">
        <w:rPr>
          <w:lang w:val="en-GB"/>
        </w:rPr>
        <w:t>significan</w:t>
      </w:r>
      <w:r w:rsidR="00F51D9E" w:rsidRPr="006B3E13">
        <w:rPr>
          <w:lang w:val="en-GB"/>
        </w:rPr>
        <w:t>t</w:t>
      </w:r>
      <w:r w:rsidRPr="006B3E13">
        <w:rPr>
          <w:lang w:val="en-GB"/>
        </w:rPr>
        <w:t xml:space="preserve"> by </w:t>
      </w:r>
      <w:r w:rsidR="00C43FB4" w:rsidRPr="006B3E13">
        <w:rPr>
          <w:lang w:val="en-GB"/>
        </w:rPr>
        <w:t xml:space="preserve">the </w:t>
      </w:r>
      <w:r w:rsidRPr="006B3E13">
        <w:rPr>
          <w:rFonts w:eastAsia="Calibri"/>
          <w:lang w:val="en-GB" w:eastAsia="en-US"/>
        </w:rPr>
        <w:t>Student t test</w:t>
      </w:r>
      <w:r w:rsidRPr="006B3E13">
        <w:rPr>
          <w:rFonts w:eastAsia="Calibri"/>
          <w:color w:val="131413"/>
          <w:lang w:val="en-GB" w:eastAsia="en-US"/>
        </w:rPr>
        <w:t>. CV=10.60%. Each bar represents the m</w:t>
      </w:r>
      <w:r w:rsidRPr="006B3E13">
        <w:rPr>
          <w:rFonts w:eastAsia="Calibri"/>
          <w:lang w:val="en-GB" w:eastAsia="en-US"/>
        </w:rPr>
        <w:t>ean of four replicates (Petri dishes) per treatment per culture medium.</w:t>
      </w:r>
    </w:p>
    <w:p w14:paraId="49D42241" w14:textId="77777777" w:rsidR="001A496E" w:rsidRPr="006B3E13" w:rsidRDefault="001A496E" w:rsidP="00C4643B">
      <w:pPr>
        <w:spacing w:line="480" w:lineRule="auto"/>
        <w:rPr>
          <w:lang w:val="en-GB"/>
        </w:rPr>
      </w:pPr>
    </w:p>
    <w:p w14:paraId="2280AD9A" w14:textId="77777777" w:rsidR="008626C7" w:rsidRDefault="008626C7" w:rsidP="00C4643B">
      <w:pPr>
        <w:autoSpaceDE w:val="0"/>
        <w:autoSpaceDN w:val="0"/>
        <w:adjustRightInd w:val="0"/>
        <w:spacing w:line="480" w:lineRule="auto"/>
        <w:jc w:val="both"/>
        <w:rPr>
          <w:rFonts w:eastAsia="Calibri"/>
          <w:b/>
          <w:lang w:val="en-GB" w:eastAsia="en-US"/>
        </w:rPr>
      </w:pPr>
    </w:p>
    <w:p w14:paraId="4075ABED" w14:textId="77777777" w:rsidR="008626C7" w:rsidRDefault="008626C7" w:rsidP="00C4643B">
      <w:pPr>
        <w:autoSpaceDE w:val="0"/>
        <w:autoSpaceDN w:val="0"/>
        <w:adjustRightInd w:val="0"/>
        <w:spacing w:line="480" w:lineRule="auto"/>
        <w:jc w:val="both"/>
        <w:rPr>
          <w:rFonts w:eastAsia="Calibri"/>
          <w:b/>
          <w:lang w:val="en-GB" w:eastAsia="en-US"/>
        </w:rPr>
      </w:pPr>
    </w:p>
    <w:p w14:paraId="4BA23D63" w14:textId="77777777" w:rsidR="008626C7" w:rsidRDefault="008626C7" w:rsidP="00C4643B">
      <w:pPr>
        <w:autoSpaceDE w:val="0"/>
        <w:autoSpaceDN w:val="0"/>
        <w:adjustRightInd w:val="0"/>
        <w:spacing w:line="480" w:lineRule="auto"/>
        <w:jc w:val="both"/>
        <w:rPr>
          <w:rFonts w:eastAsia="Calibri"/>
          <w:b/>
          <w:lang w:val="en-GB" w:eastAsia="en-US"/>
        </w:rPr>
      </w:pPr>
    </w:p>
    <w:p w14:paraId="30B634C0" w14:textId="77777777" w:rsidR="008626C7" w:rsidRDefault="008626C7" w:rsidP="00C4643B">
      <w:pPr>
        <w:autoSpaceDE w:val="0"/>
        <w:autoSpaceDN w:val="0"/>
        <w:adjustRightInd w:val="0"/>
        <w:spacing w:line="480" w:lineRule="auto"/>
        <w:jc w:val="both"/>
        <w:rPr>
          <w:rFonts w:eastAsia="Calibri"/>
          <w:b/>
          <w:lang w:val="en-GB" w:eastAsia="en-US"/>
        </w:rPr>
      </w:pPr>
    </w:p>
    <w:p w14:paraId="39538DAA" w14:textId="77777777" w:rsidR="008626C7" w:rsidRDefault="008626C7" w:rsidP="00C4643B">
      <w:pPr>
        <w:autoSpaceDE w:val="0"/>
        <w:autoSpaceDN w:val="0"/>
        <w:adjustRightInd w:val="0"/>
        <w:spacing w:line="480" w:lineRule="auto"/>
        <w:jc w:val="both"/>
        <w:rPr>
          <w:rFonts w:eastAsia="Calibri"/>
          <w:b/>
          <w:lang w:val="en-GB" w:eastAsia="en-US"/>
        </w:rPr>
      </w:pPr>
    </w:p>
    <w:p w14:paraId="23939D15" w14:textId="77777777" w:rsidR="008626C7" w:rsidRDefault="008626C7" w:rsidP="00C4643B">
      <w:pPr>
        <w:autoSpaceDE w:val="0"/>
        <w:autoSpaceDN w:val="0"/>
        <w:adjustRightInd w:val="0"/>
        <w:spacing w:line="480" w:lineRule="auto"/>
        <w:jc w:val="both"/>
        <w:rPr>
          <w:rFonts w:eastAsia="Calibri"/>
          <w:b/>
          <w:lang w:val="en-GB" w:eastAsia="en-US"/>
        </w:rPr>
      </w:pPr>
    </w:p>
    <w:p w14:paraId="33DCC667" w14:textId="43BFCFDF" w:rsidR="008626C7" w:rsidRDefault="008626C7" w:rsidP="00C4643B">
      <w:pPr>
        <w:autoSpaceDE w:val="0"/>
        <w:autoSpaceDN w:val="0"/>
        <w:adjustRightInd w:val="0"/>
        <w:spacing w:line="480" w:lineRule="auto"/>
        <w:jc w:val="both"/>
        <w:rPr>
          <w:rFonts w:eastAsia="Calibri"/>
          <w:b/>
          <w:lang w:val="en-GB" w:eastAsia="en-US"/>
        </w:rPr>
      </w:pPr>
      <w:r>
        <w:rPr>
          <w:rFonts w:eastAsia="Calibri"/>
          <w:b/>
          <w:noProof/>
          <w:lang w:val="en-GB" w:eastAsia="en-US"/>
        </w:rPr>
        <w:lastRenderedPageBreak/>
        <w:drawing>
          <wp:inline distT="0" distB="0" distL="0" distR="0" wp14:anchorId="30966F4F" wp14:editId="638E54C9">
            <wp:extent cx="5400040" cy="405003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 (2).jpg"/>
                    <pic:cNvPicPr/>
                  </pic:nvPicPr>
                  <pic:blipFill>
                    <a:blip r:embed="rId10"/>
                    <a:stretch>
                      <a:fillRect/>
                    </a:stretch>
                  </pic:blipFill>
                  <pic:spPr>
                    <a:xfrm>
                      <a:off x="0" y="0"/>
                      <a:ext cx="5400040" cy="4050030"/>
                    </a:xfrm>
                    <a:prstGeom prst="rect">
                      <a:avLst/>
                    </a:prstGeom>
                  </pic:spPr>
                </pic:pic>
              </a:graphicData>
            </a:graphic>
          </wp:inline>
        </w:drawing>
      </w:r>
    </w:p>
    <w:p w14:paraId="6A32ED1B" w14:textId="70A2E29E" w:rsidR="001A496E" w:rsidRPr="006B3E13" w:rsidRDefault="001A496E" w:rsidP="00C4643B">
      <w:pPr>
        <w:autoSpaceDE w:val="0"/>
        <w:autoSpaceDN w:val="0"/>
        <w:adjustRightInd w:val="0"/>
        <w:spacing w:line="480" w:lineRule="auto"/>
        <w:jc w:val="both"/>
        <w:rPr>
          <w:rFonts w:eastAsia="Calibri"/>
          <w:lang w:val="en-GB" w:eastAsia="en-US"/>
        </w:rPr>
      </w:pPr>
      <w:r w:rsidRPr="006B3E13">
        <w:rPr>
          <w:rFonts w:eastAsia="Calibri"/>
          <w:b/>
          <w:lang w:val="en-GB" w:eastAsia="en-US"/>
        </w:rPr>
        <w:t>Figure 3.</w:t>
      </w:r>
      <w:r w:rsidRPr="006B3E13">
        <w:rPr>
          <w:rFonts w:eastAsia="Calibri"/>
          <w:lang w:val="en-GB" w:eastAsia="en-US"/>
        </w:rPr>
        <w:t xml:space="preserve"> Number of conidia of the fungus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lang w:val="en-GB" w:eastAsia="en-US"/>
        </w:rPr>
        <w:t xml:space="preserve"> with </w:t>
      </w:r>
      <w:r w:rsidR="00B61525" w:rsidRPr="006B3E13">
        <w:rPr>
          <w:rFonts w:eastAsia="Calibri"/>
          <w:lang w:val="en-GB" w:eastAsia="en-US"/>
        </w:rPr>
        <w:t>and</w:t>
      </w:r>
      <w:r w:rsidRPr="006B3E13">
        <w:rPr>
          <w:rFonts w:eastAsia="Calibri"/>
          <w:lang w:val="en-GB" w:eastAsia="en-US"/>
        </w:rPr>
        <w:t xml:space="preserve"> without </w:t>
      </w:r>
      <w:r w:rsidRPr="006B3E13">
        <w:rPr>
          <w:rFonts w:eastAsia="Calibri"/>
          <w:i/>
          <w:lang w:val="en-GB" w:eastAsia="en-US"/>
        </w:rPr>
        <w:t xml:space="preserve">P. </w:t>
      </w:r>
      <w:proofErr w:type="spellStart"/>
      <w:r w:rsidRPr="006B3E13">
        <w:rPr>
          <w:rFonts w:eastAsia="Calibri"/>
          <w:i/>
          <w:lang w:val="en-GB" w:eastAsia="en-US"/>
        </w:rPr>
        <w:t>macrosporus</w:t>
      </w:r>
      <w:proofErr w:type="spellEnd"/>
      <w:r w:rsidRPr="006B3E13">
        <w:rPr>
          <w:rFonts w:eastAsia="Calibri"/>
          <w:lang w:val="en-GB" w:eastAsia="en-US"/>
        </w:rPr>
        <w:t xml:space="preserve"> on the media PDA, CMA, and V8. Graphic analysis of the unfolding of the treatments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lang w:val="en-GB" w:eastAsia="en-US"/>
        </w:rPr>
        <w:t xml:space="preserve"> and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lang w:val="en-GB" w:eastAsia="en-US"/>
        </w:rPr>
        <w:t xml:space="preserve"> + </w:t>
      </w:r>
      <w:r w:rsidRPr="006B3E13">
        <w:rPr>
          <w:rFonts w:eastAsia="Calibri"/>
          <w:i/>
          <w:lang w:val="en-GB" w:eastAsia="en-US"/>
        </w:rPr>
        <w:t xml:space="preserve">P. </w:t>
      </w:r>
      <w:proofErr w:type="spellStart"/>
      <w:r w:rsidRPr="006B3E13">
        <w:rPr>
          <w:rFonts w:eastAsia="Calibri"/>
          <w:i/>
          <w:lang w:val="en-GB" w:eastAsia="en-US"/>
        </w:rPr>
        <w:t>macrosporus</w:t>
      </w:r>
      <w:proofErr w:type="spellEnd"/>
      <w:r w:rsidRPr="006B3E13">
        <w:rPr>
          <w:rFonts w:eastAsia="Calibri"/>
          <w:lang w:val="en-GB" w:eastAsia="en-US"/>
        </w:rPr>
        <w:t xml:space="preserve">) within each level of the factor of culture medium. </w:t>
      </w:r>
      <w:r w:rsidRPr="006B3E13">
        <w:rPr>
          <w:rFonts w:eastAsia="Calibri"/>
          <w:color w:val="131413"/>
          <w:lang w:val="en-GB" w:eastAsia="en-US"/>
        </w:rPr>
        <w:t xml:space="preserve">The means written with a common letter do not differ significantly according to </w:t>
      </w:r>
      <w:r w:rsidR="00C43FB4" w:rsidRPr="006B3E13">
        <w:rPr>
          <w:rFonts w:eastAsia="Calibri"/>
          <w:color w:val="131413"/>
          <w:lang w:val="en-GB" w:eastAsia="en-US"/>
        </w:rPr>
        <w:t xml:space="preserve">the </w:t>
      </w:r>
      <w:r w:rsidRPr="006B3E13">
        <w:rPr>
          <w:rFonts w:eastAsia="Calibri"/>
          <w:lang w:val="en-GB" w:eastAsia="en-US"/>
        </w:rPr>
        <w:t>Student</w:t>
      </w:r>
      <w:r w:rsidR="00C43FB4" w:rsidRPr="006B3E13">
        <w:rPr>
          <w:rFonts w:eastAsia="Calibri"/>
          <w:lang w:val="en-GB" w:eastAsia="en-US"/>
        </w:rPr>
        <w:t xml:space="preserve"> </w:t>
      </w:r>
      <w:r w:rsidRPr="006B3E13">
        <w:rPr>
          <w:rFonts w:eastAsia="Calibri"/>
          <w:lang w:val="en-GB" w:eastAsia="en-US"/>
        </w:rPr>
        <w:t xml:space="preserve">t test </w:t>
      </w:r>
      <w:r w:rsidRPr="006B3E13">
        <w:rPr>
          <w:rFonts w:eastAsia="Calibri"/>
          <w:color w:val="131413"/>
          <w:vertAlign w:val="superscript"/>
          <w:lang w:val="en-GB" w:eastAsia="en-US"/>
        </w:rPr>
        <w:t>**</w:t>
      </w:r>
      <w:r w:rsidRPr="006B3E13">
        <w:rPr>
          <w:rFonts w:eastAsia="Calibri"/>
          <w:color w:val="131413"/>
          <w:lang w:val="en-GB" w:eastAsia="en-US"/>
        </w:rPr>
        <w:t>(</w:t>
      </w:r>
      <w:r w:rsidRPr="006B3E13">
        <w:rPr>
          <w:rFonts w:eastAsia="Calibri"/>
          <w:i/>
          <w:color w:val="131413"/>
          <w:lang w:val="en-GB" w:eastAsia="en-US"/>
        </w:rPr>
        <w:t>P</w:t>
      </w:r>
      <w:r w:rsidRPr="006B3E13">
        <w:rPr>
          <w:rFonts w:eastAsia="AdvTT3713a231+22"/>
          <w:color w:val="131413"/>
          <w:lang w:val="en-GB" w:eastAsia="en-US"/>
        </w:rPr>
        <w:t>≤</w:t>
      </w:r>
      <w:r w:rsidRPr="006B3E13">
        <w:rPr>
          <w:rFonts w:eastAsia="Calibri"/>
          <w:color w:val="131413"/>
          <w:lang w:val="en-GB" w:eastAsia="en-US"/>
        </w:rPr>
        <w:t xml:space="preserve">0.01) or </w:t>
      </w:r>
      <w:r w:rsidRPr="006B3E13">
        <w:rPr>
          <w:rFonts w:eastAsia="Calibri"/>
          <w:color w:val="131413"/>
          <w:vertAlign w:val="superscript"/>
          <w:lang w:val="en-GB" w:eastAsia="en-US"/>
        </w:rPr>
        <w:t>***</w:t>
      </w:r>
      <w:r w:rsidRPr="006B3E13">
        <w:rPr>
          <w:rFonts w:eastAsia="Calibri"/>
          <w:color w:val="131413"/>
          <w:lang w:val="en-GB" w:eastAsia="en-US"/>
        </w:rPr>
        <w:t>(</w:t>
      </w:r>
      <w:r w:rsidRPr="006B3E13">
        <w:rPr>
          <w:rFonts w:eastAsia="Calibri"/>
          <w:i/>
          <w:color w:val="131413"/>
          <w:lang w:val="en-GB" w:eastAsia="en-US"/>
        </w:rPr>
        <w:t>P</w:t>
      </w:r>
      <w:r w:rsidRPr="006B3E13">
        <w:rPr>
          <w:rFonts w:eastAsia="AdvTT3713a231+22"/>
          <w:color w:val="131413"/>
          <w:lang w:val="en-GB" w:eastAsia="en-US"/>
        </w:rPr>
        <w:t>≤</w:t>
      </w:r>
      <w:r w:rsidRPr="006B3E13">
        <w:rPr>
          <w:rFonts w:eastAsia="Calibri"/>
          <w:color w:val="131413"/>
          <w:lang w:val="en-GB" w:eastAsia="en-US"/>
        </w:rPr>
        <w:t>0.001)</w:t>
      </w:r>
      <w:r w:rsidRPr="006B3E13">
        <w:rPr>
          <w:rFonts w:eastAsia="Calibri"/>
          <w:lang w:val="en-GB" w:eastAsia="en-US"/>
        </w:rPr>
        <w:t xml:space="preserve">. </w:t>
      </w:r>
      <w:proofErr w:type="spellStart"/>
      <w:r w:rsidRPr="006B3E13">
        <w:rPr>
          <w:rFonts w:eastAsia="Calibri"/>
          <w:color w:val="000000"/>
          <w:vertAlign w:val="superscript"/>
          <w:lang w:val="en-GB" w:eastAsia="en-US"/>
        </w:rPr>
        <w:t>ns</w:t>
      </w:r>
      <w:r w:rsidRPr="006B3E13">
        <w:rPr>
          <w:rFonts w:eastAsia="Calibri"/>
          <w:color w:val="000000"/>
          <w:lang w:val="en-GB" w:eastAsia="en-US"/>
        </w:rPr>
        <w:t>N</w:t>
      </w:r>
      <w:r w:rsidRPr="006B3E13">
        <w:rPr>
          <w:color w:val="000000"/>
          <w:lang w:val="en-GB"/>
        </w:rPr>
        <w:t>o</w:t>
      </w:r>
      <w:r w:rsidR="00C43FB4" w:rsidRPr="006B3E13">
        <w:rPr>
          <w:color w:val="000000"/>
          <w:lang w:val="en-GB"/>
        </w:rPr>
        <w:t>n</w:t>
      </w:r>
      <w:proofErr w:type="spellEnd"/>
      <w:r w:rsidR="00C43FB4" w:rsidRPr="006B3E13">
        <w:rPr>
          <w:color w:val="000000"/>
          <w:lang w:val="en-GB"/>
        </w:rPr>
        <w:t xml:space="preserve"> </w:t>
      </w:r>
      <w:r w:rsidRPr="006B3E13">
        <w:rPr>
          <w:lang w:val="en-GB"/>
        </w:rPr>
        <w:t>significan</w:t>
      </w:r>
      <w:r w:rsidR="00F51D9E" w:rsidRPr="006B3E13">
        <w:rPr>
          <w:lang w:val="en-GB"/>
        </w:rPr>
        <w:t>t</w:t>
      </w:r>
      <w:r w:rsidRPr="006B3E13">
        <w:rPr>
          <w:lang w:val="en-GB"/>
        </w:rPr>
        <w:t xml:space="preserve"> by </w:t>
      </w:r>
      <w:r w:rsidR="00C43FB4" w:rsidRPr="006B3E13">
        <w:rPr>
          <w:lang w:val="en-GB"/>
        </w:rPr>
        <w:t xml:space="preserve">the </w:t>
      </w:r>
      <w:proofErr w:type="gramStart"/>
      <w:r w:rsidRPr="006B3E13">
        <w:rPr>
          <w:rFonts w:eastAsia="Calibri"/>
          <w:lang w:val="en-GB" w:eastAsia="en-US"/>
        </w:rPr>
        <w:t>Student</w:t>
      </w:r>
      <w:r w:rsidR="00C43FB4" w:rsidRPr="006B3E13">
        <w:rPr>
          <w:rFonts w:eastAsia="Calibri"/>
          <w:lang w:val="en-GB" w:eastAsia="en-US"/>
        </w:rPr>
        <w:t xml:space="preserve"> </w:t>
      </w:r>
      <w:r w:rsidRPr="006B3E13">
        <w:rPr>
          <w:rFonts w:eastAsia="Calibri"/>
          <w:lang w:val="en-GB" w:eastAsia="en-US"/>
        </w:rPr>
        <w:t xml:space="preserve"> t</w:t>
      </w:r>
      <w:proofErr w:type="gramEnd"/>
      <w:r w:rsidRPr="006B3E13">
        <w:rPr>
          <w:rFonts w:eastAsia="Calibri"/>
          <w:lang w:val="en-GB" w:eastAsia="en-US"/>
        </w:rPr>
        <w:t xml:space="preserve"> test</w:t>
      </w:r>
      <w:r w:rsidRPr="006B3E13">
        <w:rPr>
          <w:rFonts w:eastAsia="Calibri"/>
          <w:color w:val="131413"/>
          <w:lang w:val="en-GB" w:eastAsia="en-US"/>
        </w:rPr>
        <w:t>. CV=30.66%. Each bar represents the m</w:t>
      </w:r>
      <w:r w:rsidRPr="006B3E13">
        <w:rPr>
          <w:rFonts w:eastAsia="Calibri"/>
          <w:lang w:val="en-GB" w:eastAsia="en-US"/>
        </w:rPr>
        <w:t>ean of four replicates (Petri dishes) per treatment per culture medium.</w:t>
      </w:r>
    </w:p>
    <w:p w14:paraId="3EBF0850" w14:textId="77777777" w:rsidR="001A496E" w:rsidRPr="006B3E13" w:rsidRDefault="001A496E" w:rsidP="00C4643B">
      <w:pPr>
        <w:spacing w:line="480" w:lineRule="auto"/>
        <w:rPr>
          <w:lang w:val="en-GB"/>
        </w:rPr>
      </w:pPr>
    </w:p>
    <w:p w14:paraId="4FA442C6" w14:textId="77777777" w:rsidR="008626C7" w:rsidRDefault="008626C7" w:rsidP="00C4643B">
      <w:pPr>
        <w:tabs>
          <w:tab w:val="left" w:pos="2055"/>
        </w:tabs>
        <w:spacing w:line="480" w:lineRule="auto"/>
        <w:jc w:val="both"/>
        <w:rPr>
          <w:rFonts w:eastAsia="Calibri"/>
          <w:b/>
          <w:lang w:val="en-GB" w:eastAsia="en-US"/>
        </w:rPr>
      </w:pPr>
    </w:p>
    <w:p w14:paraId="6EDF8D56" w14:textId="77777777" w:rsidR="008626C7" w:rsidRDefault="008626C7" w:rsidP="00C4643B">
      <w:pPr>
        <w:tabs>
          <w:tab w:val="left" w:pos="2055"/>
        </w:tabs>
        <w:spacing w:line="480" w:lineRule="auto"/>
        <w:jc w:val="both"/>
        <w:rPr>
          <w:rFonts w:eastAsia="Calibri"/>
          <w:b/>
          <w:lang w:val="en-GB" w:eastAsia="en-US"/>
        </w:rPr>
      </w:pPr>
    </w:p>
    <w:p w14:paraId="2470833E" w14:textId="77777777" w:rsidR="008626C7" w:rsidRDefault="008626C7" w:rsidP="00C4643B">
      <w:pPr>
        <w:tabs>
          <w:tab w:val="left" w:pos="2055"/>
        </w:tabs>
        <w:spacing w:line="480" w:lineRule="auto"/>
        <w:jc w:val="both"/>
        <w:rPr>
          <w:rFonts w:eastAsia="Calibri"/>
          <w:b/>
          <w:lang w:val="en-GB" w:eastAsia="en-US"/>
        </w:rPr>
      </w:pPr>
    </w:p>
    <w:p w14:paraId="5BE64E45" w14:textId="77777777" w:rsidR="008626C7" w:rsidRDefault="008626C7" w:rsidP="00C4643B">
      <w:pPr>
        <w:tabs>
          <w:tab w:val="left" w:pos="2055"/>
        </w:tabs>
        <w:spacing w:line="480" w:lineRule="auto"/>
        <w:jc w:val="both"/>
        <w:rPr>
          <w:rFonts w:eastAsia="Calibri"/>
          <w:b/>
          <w:lang w:val="en-GB" w:eastAsia="en-US"/>
        </w:rPr>
      </w:pPr>
    </w:p>
    <w:p w14:paraId="3E9A74A7" w14:textId="77777777" w:rsidR="008626C7" w:rsidRDefault="008626C7" w:rsidP="00C4643B">
      <w:pPr>
        <w:tabs>
          <w:tab w:val="left" w:pos="2055"/>
        </w:tabs>
        <w:spacing w:line="480" w:lineRule="auto"/>
        <w:jc w:val="both"/>
        <w:rPr>
          <w:rFonts w:eastAsia="Calibri"/>
          <w:b/>
          <w:lang w:val="en-GB" w:eastAsia="en-US"/>
        </w:rPr>
      </w:pPr>
    </w:p>
    <w:p w14:paraId="18E65429" w14:textId="0842D015" w:rsidR="008626C7" w:rsidRDefault="008626C7" w:rsidP="00C4643B">
      <w:pPr>
        <w:tabs>
          <w:tab w:val="left" w:pos="2055"/>
        </w:tabs>
        <w:spacing w:line="480" w:lineRule="auto"/>
        <w:jc w:val="both"/>
        <w:rPr>
          <w:rFonts w:eastAsia="Calibri"/>
          <w:b/>
          <w:lang w:val="en-GB" w:eastAsia="en-US"/>
        </w:rPr>
      </w:pPr>
      <w:r>
        <w:rPr>
          <w:rFonts w:eastAsia="Calibri"/>
          <w:b/>
          <w:noProof/>
          <w:lang w:val="en-GB" w:eastAsia="en-US"/>
        </w:rPr>
        <w:lastRenderedPageBreak/>
        <w:drawing>
          <wp:inline distT="0" distB="0" distL="0" distR="0" wp14:anchorId="063578EB" wp14:editId="0512A589">
            <wp:extent cx="5400040" cy="4050030"/>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 (1).jpg"/>
                    <pic:cNvPicPr/>
                  </pic:nvPicPr>
                  <pic:blipFill>
                    <a:blip r:embed="rId11"/>
                    <a:stretch>
                      <a:fillRect/>
                    </a:stretch>
                  </pic:blipFill>
                  <pic:spPr>
                    <a:xfrm>
                      <a:off x="0" y="0"/>
                      <a:ext cx="5400040" cy="4050030"/>
                    </a:xfrm>
                    <a:prstGeom prst="rect">
                      <a:avLst/>
                    </a:prstGeom>
                  </pic:spPr>
                </pic:pic>
              </a:graphicData>
            </a:graphic>
          </wp:inline>
        </w:drawing>
      </w:r>
    </w:p>
    <w:p w14:paraId="41AEC74B" w14:textId="62D4CDC1" w:rsidR="001A496E" w:rsidRPr="006B3E13" w:rsidRDefault="001A496E" w:rsidP="00C4643B">
      <w:pPr>
        <w:tabs>
          <w:tab w:val="left" w:pos="2055"/>
        </w:tabs>
        <w:spacing w:line="480" w:lineRule="auto"/>
        <w:jc w:val="both"/>
        <w:rPr>
          <w:rFonts w:eastAsia="Calibri"/>
          <w:lang w:val="en-GB" w:eastAsia="en-US"/>
        </w:rPr>
      </w:pPr>
      <w:r w:rsidRPr="006B3E13">
        <w:rPr>
          <w:rFonts w:eastAsia="Calibri"/>
          <w:b/>
          <w:lang w:val="en-GB" w:eastAsia="en-US"/>
        </w:rPr>
        <w:t>Figure 4.</w:t>
      </w:r>
      <w:r w:rsidRPr="006B3E13">
        <w:rPr>
          <w:rFonts w:eastAsia="Calibri"/>
          <w:lang w:val="en-GB" w:eastAsia="en-US"/>
        </w:rPr>
        <w:t xml:space="preserve"> Effect of volatile production on mycelium growth, germination and sporulation of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lang w:val="en-GB" w:eastAsia="en-US"/>
        </w:rPr>
        <w:t>. Graphs A, B, and C represent the conidia</w:t>
      </w:r>
      <w:r w:rsidR="00A35E61" w:rsidRPr="006B3E13">
        <w:rPr>
          <w:rFonts w:eastAsia="Calibri"/>
          <w:lang w:val="en-GB" w:eastAsia="en-US"/>
        </w:rPr>
        <w:t>l</w:t>
      </w:r>
      <w:r w:rsidRPr="006B3E13">
        <w:rPr>
          <w:rFonts w:eastAsia="Calibri"/>
          <w:lang w:val="en-GB" w:eastAsia="en-US"/>
        </w:rPr>
        <w:t xml:space="preserve"> germination (%), number of conidia, and mycelial growth (cm) of </w:t>
      </w:r>
      <w:r w:rsidRPr="006B3E13">
        <w:rPr>
          <w:rFonts w:eastAsia="Calibri"/>
          <w:i/>
          <w:lang w:val="en-GB" w:eastAsia="en-US"/>
        </w:rPr>
        <w:t xml:space="preserve">C. </w:t>
      </w:r>
      <w:proofErr w:type="spellStart"/>
      <w:r w:rsidRPr="006B3E13">
        <w:rPr>
          <w:rFonts w:eastAsia="Calibri"/>
          <w:i/>
          <w:lang w:val="en-GB" w:eastAsia="en-US"/>
        </w:rPr>
        <w:t>coffeicola</w:t>
      </w:r>
      <w:proofErr w:type="spellEnd"/>
      <w:r w:rsidRPr="006B3E13">
        <w:rPr>
          <w:rFonts w:eastAsia="Calibri"/>
          <w:lang w:val="en-GB" w:eastAsia="en-US"/>
        </w:rPr>
        <w:t xml:space="preserve"> without </w:t>
      </w:r>
      <w:r w:rsidR="00B61525" w:rsidRPr="006B3E13">
        <w:rPr>
          <w:rFonts w:eastAsia="Calibri"/>
          <w:lang w:val="en-GB" w:eastAsia="en-US"/>
        </w:rPr>
        <w:t>and</w:t>
      </w:r>
      <w:r w:rsidRPr="006B3E13">
        <w:rPr>
          <w:rFonts w:eastAsia="Calibri"/>
          <w:lang w:val="en-GB" w:eastAsia="en-US"/>
        </w:rPr>
        <w:t xml:space="preserve"> with </w:t>
      </w:r>
      <w:r w:rsidRPr="006B3E13">
        <w:rPr>
          <w:rFonts w:eastAsia="Calibri"/>
          <w:i/>
          <w:lang w:val="en-GB" w:eastAsia="en-US"/>
        </w:rPr>
        <w:t xml:space="preserve">P. </w:t>
      </w:r>
      <w:proofErr w:type="spellStart"/>
      <w:r w:rsidRPr="006B3E13">
        <w:rPr>
          <w:rFonts w:eastAsia="Calibri"/>
          <w:i/>
          <w:lang w:val="en-GB" w:eastAsia="en-US"/>
        </w:rPr>
        <w:t>macrosporus</w:t>
      </w:r>
      <w:proofErr w:type="spellEnd"/>
      <w:r w:rsidRPr="006B3E13">
        <w:rPr>
          <w:rFonts w:eastAsia="Calibri"/>
          <w:lang w:val="en-GB" w:eastAsia="en-US"/>
        </w:rPr>
        <w:t xml:space="preserve">, respectively. The bars with the same letter are similar at the 5% level according to </w:t>
      </w:r>
      <w:r w:rsidR="00C43FB4" w:rsidRPr="006B3E13">
        <w:rPr>
          <w:rFonts w:eastAsia="Calibri"/>
          <w:lang w:val="en-GB" w:eastAsia="en-US"/>
        </w:rPr>
        <w:t xml:space="preserve">the </w:t>
      </w:r>
      <w:r w:rsidRPr="006B3E13">
        <w:rPr>
          <w:rFonts w:eastAsia="Calibri"/>
          <w:lang w:val="en-GB" w:eastAsia="en-US"/>
        </w:rPr>
        <w:t>Student</w:t>
      </w:r>
      <w:r w:rsidR="00C43FB4" w:rsidRPr="006B3E13">
        <w:rPr>
          <w:rFonts w:eastAsia="Calibri"/>
          <w:lang w:val="en-GB" w:eastAsia="en-US"/>
        </w:rPr>
        <w:t xml:space="preserve"> </w:t>
      </w:r>
      <w:r w:rsidRPr="006B3E13">
        <w:rPr>
          <w:rFonts w:eastAsia="Calibri"/>
          <w:lang w:val="en-GB" w:eastAsia="en-US"/>
        </w:rPr>
        <w:t>t test (</w:t>
      </w:r>
      <w:r w:rsidRPr="006B3E13">
        <w:rPr>
          <w:rFonts w:eastAsia="Calibri"/>
          <w:i/>
          <w:lang w:val="en-GB" w:eastAsia="en-US"/>
        </w:rPr>
        <w:t>P</w:t>
      </w:r>
      <w:r w:rsidRPr="006B3E13">
        <w:rPr>
          <w:rFonts w:eastAsia="Calibri"/>
          <w:lang w:val="en-GB" w:eastAsia="en-US"/>
        </w:rPr>
        <w:t>≤0.05). CV = 13.23</w:t>
      </w:r>
      <w:r w:rsidR="00F51D9E" w:rsidRPr="006B3E13">
        <w:rPr>
          <w:rFonts w:eastAsia="Calibri"/>
          <w:lang w:val="en-GB" w:eastAsia="en-US"/>
        </w:rPr>
        <w:t>%</w:t>
      </w:r>
      <w:r w:rsidRPr="006B3E13">
        <w:rPr>
          <w:rFonts w:eastAsia="Calibri"/>
          <w:lang w:val="en-GB" w:eastAsia="en-US"/>
        </w:rPr>
        <w:t>, 39.11</w:t>
      </w:r>
      <w:r w:rsidR="00F51D9E" w:rsidRPr="006B3E13">
        <w:rPr>
          <w:rFonts w:eastAsia="Calibri"/>
          <w:lang w:val="en-GB" w:eastAsia="en-US"/>
        </w:rPr>
        <w:t>%</w:t>
      </w:r>
      <w:r w:rsidRPr="006B3E13">
        <w:rPr>
          <w:rFonts w:eastAsia="Calibri"/>
          <w:lang w:val="en-GB" w:eastAsia="en-US"/>
        </w:rPr>
        <w:t>, and 7.80</w:t>
      </w:r>
      <w:r w:rsidR="00F51D9E" w:rsidRPr="006B3E13">
        <w:rPr>
          <w:rFonts w:eastAsia="Calibri"/>
          <w:lang w:val="en-GB" w:eastAsia="en-US"/>
        </w:rPr>
        <w:t>%</w:t>
      </w:r>
      <w:r w:rsidRPr="006B3E13">
        <w:rPr>
          <w:rFonts w:eastAsia="Calibri"/>
          <w:lang w:val="en-GB" w:eastAsia="en-US"/>
        </w:rPr>
        <w:t xml:space="preserve"> for graphs A, B, and C, respectively. The line on each bar represents ±SE.</w:t>
      </w:r>
    </w:p>
    <w:p w14:paraId="6920671A" w14:textId="77777777" w:rsidR="001A496E" w:rsidRPr="006B3E13" w:rsidRDefault="001A496E" w:rsidP="00C4643B">
      <w:pPr>
        <w:spacing w:line="480" w:lineRule="auto"/>
        <w:rPr>
          <w:lang w:val="en-GB"/>
        </w:rPr>
      </w:pPr>
    </w:p>
    <w:p w14:paraId="3AB357DD" w14:textId="77777777" w:rsidR="008626C7" w:rsidRDefault="008626C7" w:rsidP="00C4643B">
      <w:pPr>
        <w:autoSpaceDE w:val="0"/>
        <w:autoSpaceDN w:val="0"/>
        <w:adjustRightInd w:val="0"/>
        <w:spacing w:line="480" w:lineRule="auto"/>
        <w:jc w:val="both"/>
        <w:rPr>
          <w:rFonts w:eastAsia="Calibri"/>
          <w:b/>
          <w:lang w:val="en-GB" w:eastAsia="en-US"/>
        </w:rPr>
      </w:pPr>
    </w:p>
    <w:p w14:paraId="18609493" w14:textId="77777777" w:rsidR="008626C7" w:rsidRDefault="008626C7" w:rsidP="00C4643B">
      <w:pPr>
        <w:autoSpaceDE w:val="0"/>
        <w:autoSpaceDN w:val="0"/>
        <w:adjustRightInd w:val="0"/>
        <w:spacing w:line="480" w:lineRule="auto"/>
        <w:jc w:val="both"/>
        <w:rPr>
          <w:rFonts w:eastAsia="Calibri"/>
          <w:b/>
          <w:lang w:val="en-GB" w:eastAsia="en-US"/>
        </w:rPr>
      </w:pPr>
    </w:p>
    <w:p w14:paraId="065975BC" w14:textId="77777777" w:rsidR="008626C7" w:rsidRDefault="008626C7" w:rsidP="00C4643B">
      <w:pPr>
        <w:autoSpaceDE w:val="0"/>
        <w:autoSpaceDN w:val="0"/>
        <w:adjustRightInd w:val="0"/>
        <w:spacing w:line="480" w:lineRule="auto"/>
        <w:jc w:val="both"/>
        <w:rPr>
          <w:rFonts w:eastAsia="Calibri"/>
          <w:b/>
          <w:lang w:val="en-GB" w:eastAsia="en-US"/>
        </w:rPr>
      </w:pPr>
    </w:p>
    <w:p w14:paraId="21A99766" w14:textId="77777777" w:rsidR="008626C7" w:rsidRDefault="008626C7" w:rsidP="00C4643B">
      <w:pPr>
        <w:autoSpaceDE w:val="0"/>
        <w:autoSpaceDN w:val="0"/>
        <w:adjustRightInd w:val="0"/>
        <w:spacing w:line="480" w:lineRule="auto"/>
        <w:jc w:val="both"/>
        <w:rPr>
          <w:rFonts w:eastAsia="Calibri"/>
          <w:b/>
          <w:lang w:val="en-GB" w:eastAsia="en-US"/>
        </w:rPr>
      </w:pPr>
    </w:p>
    <w:p w14:paraId="6771B123" w14:textId="77777777" w:rsidR="008626C7" w:rsidRDefault="008626C7" w:rsidP="00C4643B">
      <w:pPr>
        <w:autoSpaceDE w:val="0"/>
        <w:autoSpaceDN w:val="0"/>
        <w:adjustRightInd w:val="0"/>
        <w:spacing w:line="480" w:lineRule="auto"/>
        <w:jc w:val="both"/>
        <w:rPr>
          <w:rFonts w:eastAsia="Calibri"/>
          <w:b/>
          <w:lang w:val="en-GB" w:eastAsia="en-US"/>
        </w:rPr>
      </w:pPr>
    </w:p>
    <w:p w14:paraId="13F10887" w14:textId="77777777" w:rsidR="008626C7" w:rsidRDefault="008626C7" w:rsidP="00C4643B">
      <w:pPr>
        <w:autoSpaceDE w:val="0"/>
        <w:autoSpaceDN w:val="0"/>
        <w:adjustRightInd w:val="0"/>
        <w:spacing w:line="480" w:lineRule="auto"/>
        <w:jc w:val="both"/>
        <w:rPr>
          <w:rFonts w:eastAsia="Calibri"/>
          <w:b/>
          <w:lang w:val="en-GB" w:eastAsia="en-US"/>
        </w:rPr>
      </w:pPr>
    </w:p>
    <w:p w14:paraId="02EB8459" w14:textId="7C95A291" w:rsidR="008626C7" w:rsidRDefault="008626C7" w:rsidP="00C4643B">
      <w:pPr>
        <w:autoSpaceDE w:val="0"/>
        <w:autoSpaceDN w:val="0"/>
        <w:adjustRightInd w:val="0"/>
        <w:spacing w:line="480" w:lineRule="auto"/>
        <w:jc w:val="both"/>
        <w:rPr>
          <w:rFonts w:eastAsia="Calibri"/>
          <w:b/>
          <w:lang w:val="en-GB" w:eastAsia="en-US"/>
        </w:rPr>
      </w:pPr>
      <w:r>
        <w:rPr>
          <w:rFonts w:eastAsia="Calibri"/>
          <w:b/>
          <w:noProof/>
          <w:lang w:val="en-GB" w:eastAsia="en-US"/>
        </w:rPr>
        <w:lastRenderedPageBreak/>
        <w:drawing>
          <wp:inline distT="0" distB="0" distL="0" distR="0" wp14:anchorId="138A860C" wp14:editId="29EADECE">
            <wp:extent cx="5400040" cy="4050030"/>
            <wp:effectExtent l="0" t="0" r="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 (1).jpg"/>
                    <pic:cNvPicPr/>
                  </pic:nvPicPr>
                  <pic:blipFill>
                    <a:blip r:embed="rId12"/>
                    <a:stretch>
                      <a:fillRect/>
                    </a:stretch>
                  </pic:blipFill>
                  <pic:spPr>
                    <a:xfrm>
                      <a:off x="0" y="0"/>
                      <a:ext cx="5400040" cy="4050030"/>
                    </a:xfrm>
                    <a:prstGeom prst="rect">
                      <a:avLst/>
                    </a:prstGeom>
                  </pic:spPr>
                </pic:pic>
              </a:graphicData>
            </a:graphic>
          </wp:inline>
        </w:drawing>
      </w:r>
    </w:p>
    <w:p w14:paraId="1B204F00" w14:textId="64754BD8" w:rsidR="001A496E" w:rsidRPr="006B3E13" w:rsidRDefault="001A496E" w:rsidP="00C4643B">
      <w:pPr>
        <w:autoSpaceDE w:val="0"/>
        <w:autoSpaceDN w:val="0"/>
        <w:adjustRightInd w:val="0"/>
        <w:spacing w:line="480" w:lineRule="auto"/>
        <w:jc w:val="both"/>
        <w:rPr>
          <w:rStyle w:val="hps"/>
          <w:lang w:val="en-US"/>
        </w:rPr>
      </w:pPr>
      <w:r w:rsidRPr="006B3E13">
        <w:rPr>
          <w:rFonts w:eastAsia="Calibri"/>
          <w:b/>
          <w:lang w:val="en-GB" w:eastAsia="en-US"/>
        </w:rPr>
        <w:t xml:space="preserve">Figure 5. </w:t>
      </w:r>
      <w:r w:rsidRPr="006B3E13">
        <w:rPr>
          <w:rFonts w:eastAsiaTheme="minorHAnsi"/>
          <w:lang w:val="en-US" w:eastAsia="en-US"/>
        </w:rPr>
        <w:t xml:space="preserve">The regression </w:t>
      </w:r>
      <w:r w:rsidR="00F51D9E" w:rsidRPr="006B3E13">
        <w:rPr>
          <w:rFonts w:eastAsiaTheme="minorHAnsi"/>
          <w:lang w:val="en-US" w:eastAsia="en-US"/>
        </w:rPr>
        <w:t>lines</w:t>
      </w:r>
      <w:r w:rsidR="00C43FB4" w:rsidRPr="006B3E13">
        <w:rPr>
          <w:rFonts w:eastAsiaTheme="minorHAnsi"/>
          <w:lang w:val="en-US" w:eastAsia="en-US"/>
        </w:rPr>
        <w:t xml:space="preserve"> </w:t>
      </w:r>
      <w:r w:rsidRPr="006B3E13">
        <w:rPr>
          <w:rFonts w:eastAsiaTheme="minorHAnsi"/>
          <w:lang w:val="en-US" w:eastAsia="en-US"/>
        </w:rPr>
        <w:t xml:space="preserve">were used to describe the </w:t>
      </w:r>
      <w:r w:rsidRPr="006B3E13">
        <w:rPr>
          <w:rFonts w:eastAsia="Calibri"/>
          <w:lang w:val="en-GB" w:eastAsia="en-US"/>
        </w:rPr>
        <w:t xml:space="preserve">growth curve and activity of PG fungus </w:t>
      </w:r>
      <w:r w:rsidRPr="006B3E13">
        <w:rPr>
          <w:rFonts w:eastAsia="Calibri"/>
          <w:i/>
          <w:lang w:val="en-GB" w:eastAsia="en-US"/>
        </w:rPr>
        <w:t>P</w:t>
      </w:r>
      <w:r w:rsidR="006013C7" w:rsidRPr="006B3E13">
        <w:rPr>
          <w:rFonts w:eastAsia="Calibri"/>
          <w:i/>
          <w:lang w:val="en-GB" w:eastAsia="en-US"/>
        </w:rPr>
        <w:t>.</w:t>
      </w:r>
      <w:r w:rsidRPr="006B3E13">
        <w:rPr>
          <w:rFonts w:eastAsia="Calibri"/>
          <w:i/>
          <w:lang w:val="en-GB" w:eastAsia="en-US"/>
        </w:rPr>
        <w:t xml:space="preserve"> </w:t>
      </w:r>
      <w:proofErr w:type="spellStart"/>
      <w:r w:rsidRPr="006B3E13">
        <w:rPr>
          <w:rFonts w:eastAsia="Calibri"/>
          <w:i/>
          <w:lang w:val="en-GB" w:eastAsia="en-US"/>
        </w:rPr>
        <w:t>macrosporus</w:t>
      </w:r>
      <w:proofErr w:type="spellEnd"/>
      <w:r w:rsidRPr="006B3E13">
        <w:rPr>
          <w:rFonts w:eastAsia="Calibri"/>
          <w:lang w:val="en-GB" w:eastAsia="en-US"/>
        </w:rPr>
        <w:t>. (A) Dry mycelial weight. (B) PG activity in the culture supernatant. The line on each bar represents ±SE.</w:t>
      </w:r>
      <w:r w:rsidRPr="006B3E13">
        <w:rPr>
          <w:rStyle w:val="hps"/>
          <w:lang w:val="en-US"/>
        </w:rPr>
        <w:t xml:space="preserve"> *Angular coefficients differ significantly by </w:t>
      </w:r>
      <w:r w:rsidRPr="006B3E13">
        <w:rPr>
          <w:i/>
          <w:lang w:val="en-US"/>
        </w:rPr>
        <w:t>F</w:t>
      </w:r>
      <w:r w:rsidRPr="006B3E13">
        <w:rPr>
          <w:lang w:val="en-US"/>
        </w:rPr>
        <w:t>-test</w:t>
      </w:r>
      <w:r w:rsidRPr="006B3E13">
        <w:rPr>
          <w:rStyle w:val="hps"/>
          <w:lang w:val="en-US"/>
        </w:rPr>
        <w:t xml:space="preserve">. </w:t>
      </w:r>
    </w:p>
    <w:p w14:paraId="764C9778" w14:textId="77777777" w:rsidR="005735BF" w:rsidRPr="006B3E13" w:rsidRDefault="005735BF" w:rsidP="00C4643B">
      <w:pPr>
        <w:autoSpaceDE w:val="0"/>
        <w:autoSpaceDN w:val="0"/>
        <w:adjustRightInd w:val="0"/>
        <w:spacing w:line="480" w:lineRule="auto"/>
        <w:jc w:val="both"/>
        <w:rPr>
          <w:rFonts w:eastAsia="Calibri"/>
          <w:lang w:val="en-GB" w:eastAsia="en-US"/>
        </w:rPr>
      </w:pPr>
    </w:p>
    <w:p w14:paraId="65FBE3F5" w14:textId="77777777" w:rsidR="008626C7" w:rsidRDefault="008626C7" w:rsidP="00C4643B">
      <w:pPr>
        <w:autoSpaceDE w:val="0"/>
        <w:autoSpaceDN w:val="0"/>
        <w:adjustRightInd w:val="0"/>
        <w:spacing w:line="480" w:lineRule="auto"/>
        <w:jc w:val="both"/>
        <w:rPr>
          <w:rFonts w:eastAsia="Calibri"/>
          <w:b/>
          <w:lang w:val="en-GB" w:eastAsia="en-US"/>
        </w:rPr>
      </w:pPr>
    </w:p>
    <w:p w14:paraId="0A5DC5DD" w14:textId="77777777" w:rsidR="008626C7" w:rsidRDefault="008626C7" w:rsidP="00C4643B">
      <w:pPr>
        <w:autoSpaceDE w:val="0"/>
        <w:autoSpaceDN w:val="0"/>
        <w:adjustRightInd w:val="0"/>
        <w:spacing w:line="480" w:lineRule="auto"/>
        <w:jc w:val="both"/>
        <w:rPr>
          <w:rFonts w:eastAsia="Calibri"/>
          <w:b/>
          <w:lang w:val="en-GB" w:eastAsia="en-US"/>
        </w:rPr>
      </w:pPr>
    </w:p>
    <w:p w14:paraId="3F69E24E" w14:textId="420EC824" w:rsidR="008626C7" w:rsidRDefault="008626C7" w:rsidP="00C4643B">
      <w:pPr>
        <w:autoSpaceDE w:val="0"/>
        <w:autoSpaceDN w:val="0"/>
        <w:adjustRightInd w:val="0"/>
        <w:spacing w:line="480" w:lineRule="auto"/>
        <w:jc w:val="both"/>
        <w:rPr>
          <w:rFonts w:eastAsia="Calibri"/>
          <w:b/>
          <w:lang w:val="en-GB" w:eastAsia="en-US"/>
        </w:rPr>
      </w:pPr>
    </w:p>
    <w:p w14:paraId="4C20DE73" w14:textId="40118BBF" w:rsidR="008626C7" w:rsidRDefault="008626C7" w:rsidP="00C4643B">
      <w:pPr>
        <w:autoSpaceDE w:val="0"/>
        <w:autoSpaceDN w:val="0"/>
        <w:adjustRightInd w:val="0"/>
        <w:spacing w:line="480" w:lineRule="auto"/>
        <w:jc w:val="both"/>
        <w:rPr>
          <w:rFonts w:eastAsia="Calibri"/>
          <w:b/>
          <w:lang w:val="en-GB" w:eastAsia="en-US"/>
        </w:rPr>
      </w:pPr>
    </w:p>
    <w:p w14:paraId="7C2AF72C" w14:textId="5666BA79" w:rsidR="008626C7" w:rsidRDefault="008626C7" w:rsidP="00C4643B">
      <w:pPr>
        <w:autoSpaceDE w:val="0"/>
        <w:autoSpaceDN w:val="0"/>
        <w:adjustRightInd w:val="0"/>
        <w:spacing w:line="480" w:lineRule="auto"/>
        <w:jc w:val="both"/>
        <w:rPr>
          <w:rFonts w:eastAsia="Calibri"/>
          <w:b/>
          <w:lang w:val="en-GB" w:eastAsia="en-US"/>
        </w:rPr>
      </w:pPr>
    </w:p>
    <w:p w14:paraId="3E0C9E95" w14:textId="4E4E56BF" w:rsidR="008626C7" w:rsidRDefault="008626C7" w:rsidP="00C4643B">
      <w:pPr>
        <w:autoSpaceDE w:val="0"/>
        <w:autoSpaceDN w:val="0"/>
        <w:adjustRightInd w:val="0"/>
        <w:spacing w:line="480" w:lineRule="auto"/>
        <w:jc w:val="both"/>
        <w:rPr>
          <w:rFonts w:eastAsia="Calibri"/>
          <w:b/>
          <w:lang w:val="en-GB" w:eastAsia="en-US"/>
        </w:rPr>
      </w:pPr>
    </w:p>
    <w:p w14:paraId="2E62AEE9" w14:textId="77777777" w:rsidR="008626C7" w:rsidRDefault="008626C7" w:rsidP="00C4643B">
      <w:pPr>
        <w:autoSpaceDE w:val="0"/>
        <w:autoSpaceDN w:val="0"/>
        <w:adjustRightInd w:val="0"/>
        <w:spacing w:line="480" w:lineRule="auto"/>
        <w:jc w:val="both"/>
        <w:rPr>
          <w:rFonts w:eastAsia="Calibri"/>
          <w:b/>
          <w:lang w:val="en-GB" w:eastAsia="en-US"/>
        </w:rPr>
      </w:pPr>
    </w:p>
    <w:p w14:paraId="29FF10D9" w14:textId="77777777" w:rsidR="008626C7" w:rsidRDefault="008626C7" w:rsidP="00C4643B">
      <w:pPr>
        <w:autoSpaceDE w:val="0"/>
        <w:autoSpaceDN w:val="0"/>
        <w:adjustRightInd w:val="0"/>
        <w:spacing w:line="480" w:lineRule="auto"/>
        <w:jc w:val="both"/>
        <w:rPr>
          <w:rFonts w:eastAsia="Calibri"/>
          <w:b/>
          <w:lang w:val="en-GB" w:eastAsia="en-US"/>
        </w:rPr>
      </w:pPr>
    </w:p>
    <w:p w14:paraId="2F5C405F" w14:textId="4D8428D0" w:rsidR="008626C7" w:rsidRDefault="008626C7" w:rsidP="00C4643B">
      <w:pPr>
        <w:autoSpaceDE w:val="0"/>
        <w:autoSpaceDN w:val="0"/>
        <w:adjustRightInd w:val="0"/>
        <w:spacing w:line="480" w:lineRule="auto"/>
        <w:jc w:val="both"/>
        <w:rPr>
          <w:rFonts w:eastAsia="Calibri"/>
          <w:b/>
          <w:lang w:val="en-GB" w:eastAsia="en-US"/>
        </w:rPr>
      </w:pPr>
      <w:r>
        <w:rPr>
          <w:rFonts w:eastAsia="Calibri"/>
          <w:b/>
          <w:noProof/>
          <w:lang w:val="en-GB" w:eastAsia="en-US"/>
        </w:rPr>
        <w:lastRenderedPageBreak/>
        <w:drawing>
          <wp:inline distT="0" distB="0" distL="0" distR="0" wp14:anchorId="621E927F" wp14:editId="57327A36">
            <wp:extent cx="5400040" cy="405003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6  (1).jpg"/>
                    <pic:cNvPicPr/>
                  </pic:nvPicPr>
                  <pic:blipFill>
                    <a:blip r:embed="rId13"/>
                    <a:stretch>
                      <a:fillRect/>
                    </a:stretch>
                  </pic:blipFill>
                  <pic:spPr>
                    <a:xfrm>
                      <a:off x="0" y="0"/>
                      <a:ext cx="5400040" cy="4050030"/>
                    </a:xfrm>
                    <a:prstGeom prst="rect">
                      <a:avLst/>
                    </a:prstGeom>
                  </pic:spPr>
                </pic:pic>
              </a:graphicData>
            </a:graphic>
          </wp:inline>
        </w:drawing>
      </w:r>
    </w:p>
    <w:p w14:paraId="6D8B539D" w14:textId="1D826B54" w:rsidR="001A496E" w:rsidRPr="006B3E13" w:rsidRDefault="001A496E" w:rsidP="00C4643B">
      <w:pPr>
        <w:autoSpaceDE w:val="0"/>
        <w:autoSpaceDN w:val="0"/>
        <w:adjustRightInd w:val="0"/>
        <w:spacing w:line="480" w:lineRule="auto"/>
        <w:jc w:val="both"/>
        <w:rPr>
          <w:rFonts w:eastAsia="Calibri"/>
          <w:lang w:val="en-GB" w:eastAsia="en-US"/>
        </w:rPr>
      </w:pPr>
      <w:r w:rsidRPr="006B3E13">
        <w:rPr>
          <w:rFonts w:eastAsia="Calibri"/>
          <w:b/>
          <w:lang w:val="en-GB" w:eastAsia="en-US"/>
        </w:rPr>
        <w:t>Figure 6</w:t>
      </w:r>
      <w:r w:rsidRPr="006B3E13">
        <w:rPr>
          <w:rFonts w:eastAsia="Calibri"/>
          <w:lang w:val="en-GB" w:eastAsia="en-US"/>
        </w:rPr>
        <w:t xml:space="preserve"> Germination of </w:t>
      </w:r>
      <w:r w:rsidRPr="006B3E13">
        <w:rPr>
          <w:rFonts w:eastAsia="Calibri"/>
          <w:i/>
          <w:lang w:val="en-GB" w:eastAsia="en-US"/>
        </w:rPr>
        <w:t>C</w:t>
      </w:r>
      <w:r w:rsidR="006013C7" w:rsidRPr="006B3E13">
        <w:rPr>
          <w:rFonts w:eastAsia="Calibri"/>
          <w:i/>
          <w:lang w:val="en-GB" w:eastAsia="en-US"/>
        </w:rPr>
        <w:t>.</w:t>
      </w:r>
      <w:r w:rsidRPr="006B3E13">
        <w:rPr>
          <w:rFonts w:eastAsia="Calibri"/>
          <w:i/>
          <w:lang w:val="en-GB" w:eastAsia="en-US"/>
        </w:rPr>
        <w:t xml:space="preserve"> </w:t>
      </w:r>
      <w:proofErr w:type="spellStart"/>
      <w:r w:rsidRPr="006B3E13">
        <w:rPr>
          <w:rFonts w:eastAsia="Calibri"/>
          <w:i/>
          <w:lang w:val="en-GB" w:eastAsia="en-US"/>
        </w:rPr>
        <w:t>coffeicola</w:t>
      </w:r>
      <w:proofErr w:type="spellEnd"/>
      <w:r w:rsidRPr="006B3E13">
        <w:rPr>
          <w:rFonts w:eastAsia="Calibri"/>
          <w:lang w:val="en-GB" w:eastAsia="en-US"/>
        </w:rPr>
        <w:t xml:space="preserve"> conidia after the application of </w:t>
      </w:r>
      <w:r w:rsidR="00D954AA" w:rsidRPr="006B3E13">
        <w:rPr>
          <w:rFonts w:eastAsia="Calibri"/>
          <w:i/>
          <w:lang w:val="en-GB" w:eastAsia="en-US"/>
        </w:rPr>
        <w:t>P</w:t>
      </w:r>
      <w:r w:rsidR="006013C7" w:rsidRPr="006B3E13">
        <w:rPr>
          <w:rFonts w:eastAsia="Calibri"/>
          <w:i/>
          <w:lang w:val="en-GB" w:eastAsia="en-US"/>
        </w:rPr>
        <w:t>.</w:t>
      </w:r>
      <w:r w:rsidR="00D954AA" w:rsidRPr="006B3E13">
        <w:rPr>
          <w:rFonts w:eastAsia="Calibri"/>
          <w:i/>
          <w:lang w:val="en-GB" w:eastAsia="en-US"/>
        </w:rPr>
        <w:t xml:space="preserve"> </w:t>
      </w:r>
      <w:proofErr w:type="spellStart"/>
      <w:r w:rsidR="00D954AA" w:rsidRPr="006B3E13">
        <w:rPr>
          <w:rFonts w:eastAsia="Calibri"/>
          <w:i/>
          <w:lang w:val="en-GB" w:eastAsia="en-US"/>
        </w:rPr>
        <w:t>macrosporus</w:t>
      </w:r>
      <w:proofErr w:type="spellEnd"/>
      <w:r w:rsidR="00D954AA" w:rsidRPr="006B3E13">
        <w:rPr>
          <w:rFonts w:eastAsia="Calibri"/>
          <w:i/>
          <w:lang w:val="en-GB" w:eastAsia="en-US"/>
        </w:rPr>
        <w:t xml:space="preserve"> </w:t>
      </w:r>
      <w:r w:rsidR="00D954AA" w:rsidRPr="006B3E13">
        <w:rPr>
          <w:rFonts w:eastAsia="Calibri"/>
          <w:lang w:val="en-GB" w:eastAsia="en-US"/>
        </w:rPr>
        <w:t>conidia at 10</w:t>
      </w:r>
      <w:r w:rsidR="00D954AA" w:rsidRPr="006B3E13">
        <w:rPr>
          <w:rFonts w:eastAsia="Calibri"/>
          <w:vertAlign w:val="superscript"/>
          <w:lang w:val="en-GB" w:eastAsia="en-US"/>
        </w:rPr>
        <w:t>7</w:t>
      </w:r>
      <w:r w:rsidR="00D954AA" w:rsidRPr="006B3E13">
        <w:rPr>
          <w:rFonts w:eastAsia="Calibri"/>
          <w:lang w:val="en-GB" w:eastAsia="en-US"/>
        </w:rPr>
        <w:t>mL</w:t>
      </w:r>
      <w:r w:rsidR="004F675D" w:rsidRPr="006B3E13">
        <w:rPr>
          <w:rFonts w:eastAsia="Calibri"/>
          <w:vertAlign w:val="superscript"/>
          <w:lang w:val="en-GB" w:eastAsia="en-US"/>
        </w:rPr>
        <w:t>-1</w:t>
      </w:r>
      <w:r w:rsidR="00D954AA" w:rsidRPr="006B3E13">
        <w:rPr>
          <w:rFonts w:eastAsia="Calibri"/>
          <w:lang w:val="en-GB" w:eastAsia="en-US"/>
        </w:rPr>
        <w:t xml:space="preserve">, the </w:t>
      </w:r>
      <w:proofErr w:type="spellStart"/>
      <w:r w:rsidR="00D954AA" w:rsidRPr="006B3E13">
        <w:rPr>
          <w:rFonts w:eastAsia="Calibri"/>
          <w:lang w:val="en-GB" w:eastAsia="en-US"/>
        </w:rPr>
        <w:t>conidia+supernatant</w:t>
      </w:r>
      <w:proofErr w:type="spellEnd"/>
      <w:r w:rsidR="00D954AA" w:rsidRPr="006B3E13">
        <w:rPr>
          <w:rFonts w:eastAsia="Calibri"/>
          <w:lang w:val="en-GB" w:eastAsia="en-US"/>
        </w:rPr>
        <w:t xml:space="preserve">, supernatant alone, the </w:t>
      </w:r>
      <w:proofErr w:type="spellStart"/>
      <w:r w:rsidR="00D954AA" w:rsidRPr="006B3E13">
        <w:rPr>
          <w:rFonts w:eastAsia="Calibri"/>
          <w:lang w:val="en-GB" w:eastAsia="en-US"/>
        </w:rPr>
        <w:t>polygalacturonase</w:t>
      </w:r>
      <w:proofErr w:type="spellEnd"/>
      <w:r w:rsidR="00D954AA" w:rsidRPr="006B3E13">
        <w:rPr>
          <w:rFonts w:eastAsia="Calibri"/>
          <w:lang w:val="en-GB" w:eastAsia="en-US"/>
        </w:rPr>
        <w:t xml:space="preserve"> enriched </w:t>
      </w:r>
      <w:proofErr w:type="spellStart"/>
      <w:r w:rsidR="00D954AA" w:rsidRPr="006B3E13">
        <w:rPr>
          <w:rFonts w:eastAsia="Calibri"/>
          <w:lang w:val="en-GB" w:eastAsia="en-US"/>
        </w:rPr>
        <w:t>supernantant</w:t>
      </w:r>
      <w:proofErr w:type="spellEnd"/>
      <w:r w:rsidR="00D954AA" w:rsidRPr="006B3E13">
        <w:rPr>
          <w:rFonts w:eastAsia="Calibri"/>
          <w:lang w:val="en-GB" w:eastAsia="en-US"/>
        </w:rPr>
        <w:t xml:space="preserve"> or water</w:t>
      </w:r>
      <w:r w:rsidRPr="006B3E13">
        <w:rPr>
          <w:rFonts w:eastAsia="Calibri"/>
          <w:lang w:val="en-GB" w:eastAsia="en-US"/>
        </w:rPr>
        <w:t>. Th</w:t>
      </w:r>
      <w:r w:rsidR="00D954AA" w:rsidRPr="006B3E13">
        <w:rPr>
          <w:rFonts w:eastAsia="Calibri"/>
          <w:lang w:val="en-GB" w:eastAsia="en-US"/>
        </w:rPr>
        <w:t>e</w:t>
      </w:r>
      <w:r w:rsidRPr="006B3E13">
        <w:rPr>
          <w:rFonts w:eastAsia="Calibri"/>
          <w:lang w:val="en-GB" w:eastAsia="en-US"/>
        </w:rPr>
        <w:t xml:space="preserve"> graph represents two </w:t>
      </w:r>
      <w:r w:rsidR="00F75A83" w:rsidRPr="006B3E13">
        <w:rPr>
          <w:rFonts w:eastAsia="Calibri"/>
          <w:lang w:val="en-GB" w:eastAsia="en-US"/>
        </w:rPr>
        <w:t>a</w:t>
      </w:r>
      <w:r w:rsidRPr="006B3E13">
        <w:rPr>
          <w:rFonts w:eastAsia="Calibri"/>
          <w:lang w:val="en-GB" w:eastAsia="en-US"/>
        </w:rPr>
        <w:t>ssays conducted in different periods. The bars with the same letter are similar at the 5% level according to Scott-Knott’s multiple range test. CV=</w:t>
      </w:r>
      <w:r w:rsidRPr="006B3E13">
        <w:rPr>
          <w:lang w:val="en-US"/>
        </w:rPr>
        <w:t>14.48% and 12.01%</w:t>
      </w:r>
      <w:r w:rsidR="00DE6E1E" w:rsidRPr="006B3E13">
        <w:rPr>
          <w:lang w:val="en-US"/>
        </w:rPr>
        <w:t>,</w:t>
      </w:r>
      <w:r w:rsidRPr="006B3E13">
        <w:rPr>
          <w:lang w:val="en-US"/>
        </w:rPr>
        <w:t xml:space="preserve"> respectively</w:t>
      </w:r>
      <w:r w:rsidRPr="006B3E13">
        <w:rPr>
          <w:rFonts w:eastAsia="Calibri"/>
          <w:lang w:val="en-GB" w:eastAsia="en-US"/>
        </w:rPr>
        <w:t>. The line on each bar represents ±SE.</w:t>
      </w:r>
    </w:p>
    <w:sectPr w:rsidR="001A496E" w:rsidRPr="006B3E13" w:rsidSect="00D154B9">
      <w:footerReference w:type="default" r:id="rId14"/>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6DDE1" w14:textId="77777777" w:rsidR="00F0688C" w:rsidRDefault="00F0688C" w:rsidP="009F34B2">
      <w:r>
        <w:separator/>
      </w:r>
    </w:p>
  </w:endnote>
  <w:endnote w:type="continuationSeparator" w:id="0">
    <w:p w14:paraId="13E21267" w14:textId="77777777" w:rsidR="00F0688C" w:rsidRDefault="00F0688C" w:rsidP="009F3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charset w:val="00"/>
    <w:family w:val="swiss"/>
    <w:pitch w:val="variable"/>
    <w:sig w:usb0="E1002EFF" w:usb1="C000605B" w:usb2="00000029" w:usb3="00000000" w:csb0="000101FF" w:csb1="00000000"/>
  </w:font>
  <w:font w:name="AdvTT3713a231+22">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613284"/>
      <w:docPartObj>
        <w:docPartGallery w:val="Page Numbers (Bottom of Page)"/>
        <w:docPartUnique/>
      </w:docPartObj>
    </w:sdtPr>
    <w:sdtEndPr/>
    <w:sdtContent>
      <w:p w14:paraId="15680673" w14:textId="0B07CE04" w:rsidR="00C96C34" w:rsidRDefault="00C96C34">
        <w:pPr>
          <w:pStyle w:val="Rodap"/>
        </w:pPr>
        <w:r>
          <w:fldChar w:fldCharType="begin"/>
        </w:r>
        <w:r>
          <w:instrText>PAGE   \* MERGEFORMAT</w:instrText>
        </w:r>
        <w:r>
          <w:fldChar w:fldCharType="separate"/>
        </w:r>
        <w:r w:rsidR="00CC5865">
          <w:rPr>
            <w:noProof/>
          </w:rPr>
          <w:t>15</w:t>
        </w:r>
        <w:r>
          <w:rPr>
            <w:noProof/>
          </w:rPr>
          <w:fldChar w:fldCharType="end"/>
        </w:r>
      </w:p>
    </w:sdtContent>
  </w:sdt>
  <w:p w14:paraId="52CC3109" w14:textId="77777777" w:rsidR="00C96C34" w:rsidRDefault="00C96C3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EB84D" w14:textId="77777777" w:rsidR="00F0688C" w:rsidRDefault="00F0688C" w:rsidP="009F34B2">
      <w:r>
        <w:separator/>
      </w:r>
    </w:p>
  </w:footnote>
  <w:footnote w:type="continuationSeparator" w:id="0">
    <w:p w14:paraId="4D3A7AE8" w14:textId="77777777" w:rsidR="00F0688C" w:rsidRDefault="00F0688C" w:rsidP="009F3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9B208C"/>
    <w:multiLevelType w:val="hybridMultilevel"/>
    <w:tmpl w:val="F4E47F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EE2586F"/>
    <w:multiLevelType w:val="multilevel"/>
    <w:tmpl w:val="1176293E"/>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2NrMwNTG2NDA1tzRT0lEKTi0uzszPAykwqgUAKuIb1Cw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Gamelin FX, Baquet G, Berthoin S, Thevenet D, Nourry C, Nottin S, Bosquet L (2009) Effect of high intensity intermittent training on heart rate variability in prepubescent children. Eur J Appl Physiol 105:731-738. doi: 10.1007/s00421-008-0955-8&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7B1CA4"/>
    <w:rsid w:val="0000182C"/>
    <w:rsid w:val="00001CAB"/>
    <w:rsid w:val="00003333"/>
    <w:rsid w:val="00003800"/>
    <w:rsid w:val="00003A4F"/>
    <w:rsid w:val="0000417A"/>
    <w:rsid w:val="00012EF1"/>
    <w:rsid w:val="00015537"/>
    <w:rsid w:val="0001592A"/>
    <w:rsid w:val="0001601C"/>
    <w:rsid w:val="00016273"/>
    <w:rsid w:val="000205C2"/>
    <w:rsid w:val="0002078D"/>
    <w:rsid w:val="00022566"/>
    <w:rsid w:val="000227E4"/>
    <w:rsid w:val="00022E5B"/>
    <w:rsid w:val="00023319"/>
    <w:rsid w:val="000239FD"/>
    <w:rsid w:val="00025B4B"/>
    <w:rsid w:val="0002616F"/>
    <w:rsid w:val="00030595"/>
    <w:rsid w:val="00030A38"/>
    <w:rsid w:val="0003182A"/>
    <w:rsid w:val="00031D9D"/>
    <w:rsid w:val="00032164"/>
    <w:rsid w:val="00032555"/>
    <w:rsid w:val="0003426E"/>
    <w:rsid w:val="00034AC3"/>
    <w:rsid w:val="00034AF1"/>
    <w:rsid w:val="00036C87"/>
    <w:rsid w:val="00042404"/>
    <w:rsid w:val="000450A1"/>
    <w:rsid w:val="00047CB5"/>
    <w:rsid w:val="000505F3"/>
    <w:rsid w:val="0005084F"/>
    <w:rsid w:val="000525BD"/>
    <w:rsid w:val="0005376C"/>
    <w:rsid w:val="00055C13"/>
    <w:rsid w:val="000573CE"/>
    <w:rsid w:val="000604C8"/>
    <w:rsid w:val="00060E64"/>
    <w:rsid w:val="00061F58"/>
    <w:rsid w:val="00062B52"/>
    <w:rsid w:val="0006380F"/>
    <w:rsid w:val="00063D8A"/>
    <w:rsid w:val="000655F2"/>
    <w:rsid w:val="00066067"/>
    <w:rsid w:val="000662AB"/>
    <w:rsid w:val="000665D8"/>
    <w:rsid w:val="00066D8B"/>
    <w:rsid w:val="00067E81"/>
    <w:rsid w:val="00071974"/>
    <w:rsid w:val="00071D87"/>
    <w:rsid w:val="00072E92"/>
    <w:rsid w:val="00073476"/>
    <w:rsid w:val="0007450D"/>
    <w:rsid w:val="000754BB"/>
    <w:rsid w:val="00077B86"/>
    <w:rsid w:val="00081DAD"/>
    <w:rsid w:val="00083E05"/>
    <w:rsid w:val="00087994"/>
    <w:rsid w:val="00090213"/>
    <w:rsid w:val="00090E71"/>
    <w:rsid w:val="00091A9A"/>
    <w:rsid w:val="000927BF"/>
    <w:rsid w:val="00092CDB"/>
    <w:rsid w:val="000953A6"/>
    <w:rsid w:val="00095D89"/>
    <w:rsid w:val="000964F4"/>
    <w:rsid w:val="00096EE7"/>
    <w:rsid w:val="000A0375"/>
    <w:rsid w:val="000A1703"/>
    <w:rsid w:val="000A24CC"/>
    <w:rsid w:val="000A3261"/>
    <w:rsid w:val="000A3277"/>
    <w:rsid w:val="000A429A"/>
    <w:rsid w:val="000A4A1C"/>
    <w:rsid w:val="000A651E"/>
    <w:rsid w:val="000A7EC6"/>
    <w:rsid w:val="000B0603"/>
    <w:rsid w:val="000B0CA8"/>
    <w:rsid w:val="000B10F3"/>
    <w:rsid w:val="000B1154"/>
    <w:rsid w:val="000B195F"/>
    <w:rsid w:val="000B26D8"/>
    <w:rsid w:val="000B3D16"/>
    <w:rsid w:val="000B5888"/>
    <w:rsid w:val="000B59DF"/>
    <w:rsid w:val="000B6CD8"/>
    <w:rsid w:val="000B72AC"/>
    <w:rsid w:val="000B7D3A"/>
    <w:rsid w:val="000B7E25"/>
    <w:rsid w:val="000C1740"/>
    <w:rsid w:val="000C1B3E"/>
    <w:rsid w:val="000C2795"/>
    <w:rsid w:val="000C2F34"/>
    <w:rsid w:val="000C3E18"/>
    <w:rsid w:val="000C452E"/>
    <w:rsid w:val="000C45C7"/>
    <w:rsid w:val="000C4847"/>
    <w:rsid w:val="000C4AC3"/>
    <w:rsid w:val="000C4C7F"/>
    <w:rsid w:val="000C4DE9"/>
    <w:rsid w:val="000C6566"/>
    <w:rsid w:val="000C656D"/>
    <w:rsid w:val="000C7031"/>
    <w:rsid w:val="000D0467"/>
    <w:rsid w:val="000D08AE"/>
    <w:rsid w:val="000D0B23"/>
    <w:rsid w:val="000D12E0"/>
    <w:rsid w:val="000D29F8"/>
    <w:rsid w:val="000D2E2F"/>
    <w:rsid w:val="000D3B61"/>
    <w:rsid w:val="000D433F"/>
    <w:rsid w:val="000D582C"/>
    <w:rsid w:val="000D5890"/>
    <w:rsid w:val="000D6E60"/>
    <w:rsid w:val="000E082F"/>
    <w:rsid w:val="000E0E68"/>
    <w:rsid w:val="000E175E"/>
    <w:rsid w:val="000E27F8"/>
    <w:rsid w:val="000E3615"/>
    <w:rsid w:val="000E4080"/>
    <w:rsid w:val="000E46CF"/>
    <w:rsid w:val="000E5386"/>
    <w:rsid w:val="000F0DC6"/>
    <w:rsid w:val="000F13EC"/>
    <w:rsid w:val="000F1765"/>
    <w:rsid w:val="000F17CA"/>
    <w:rsid w:val="000F414F"/>
    <w:rsid w:val="000F461A"/>
    <w:rsid w:val="000F5679"/>
    <w:rsid w:val="000F64AD"/>
    <w:rsid w:val="001011FB"/>
    <w:rsid w:val="00101954"/>
    <w:rsid w:val="00101E78"/>
    <w:rsid w:val="00102ABD"/>
    <w:rsid w:val="00104288"/>
    <w:rsid w:val="00104F03"/>
    <w:rsid w:val="001053C1"/>
    <w:rsid w:val="00105FF9"/>
    <w:rsid w:val="001112D6"/>
    <w:rsid w:val="00111813"/>
    <w:rsid w:val="001121A0"/>
    <w:rsid w:val="001123F4"/>
    <w:rsid w:val="001134FC"/>
    <w:rsid w:val="00114F0C"/>
    <w:rsid w:val="0011503C"/>
    <w:rsid w:val="00117716"/>
    <w:rsid w:val="00121339"/>
    <w:rsid w:val="00121A7C"/>
    <w:rsid w:val="00123EED"/>
    <w:rsid w:val="00124691"/>
    <w:rsid w:val="001256F6"/>
    <w:rsid w:val="00126C8D"/>
    <w:rsid w:val="00130D66"/>
    <w:rsid w:val="001317C7"/>
    <w:rsid w:val="00131A9C"/>
    <w:rsid w:val="001320E0"/>
    <w:rsid w:val="00132A55"/>
    <w:rsid w:val="0013380F"/>
    <w:rsid w:val="001345A6"/>
    <w:rsid w:val="0013598B"/>
    <w:rsid w:val="00136C5C"/>
    <w:rsid w:val="0014189A"/>
    <w:rsid w:val="001428EB"/>
    <w:rsid w:val="00142A06"/>
    <w:rsid w:val="00143B42"/>
    <w:rsid w:val="00144936"/>
    <w:rsid w:val="00145AF8"/>
    <w:rsid w:val="00145DE1"/>
    <w:rsid w:val="00146783"/>
    <w:rsid w:val="001472D0"/>
    <w:rsid w:val="001506DB"/>
    <w:rsid w:val="001522EB"/>
    <w:rsid w:val="001558B4"/>
    <w:rsid w:val="00161666"/>
    <w:rsid w:val="00161785"/>
    <w:rsid w:val="00161D40"/>
    <w:rsid w:val="0016337D"/>
    <w:rsid w:val="00163CD5"/>
    <w:rsid w:val="0016424B"/>
    <w:rsid w:val="001659AA"/>
    <w:rsid w:val="00170496"/>
    <w:rsid w:val="0017238C"/>
    <w:rsid w:val="00172F26"/>
    <w:rsid w:val="00173950"/>
    <w:rsid w:val="00173AFD"/>
    <w:rsid w:val="0017667D"/>
    <w:rsid w:val="00176B69"/>
    <w:rsid w:val="00177FC7"/>
    <w:rsid w:val="001842D9"/>
    <w:rsid w:val="00184851"/>
    <w:rsid w:val="00186E4C"/>
    <w:rsid w:val="00187387"/>
    <w:rsid w:val="00190E81"/>
    <w:rsid w:val="0019199D"/>
    <w:rsid w:val="00191D9D"/>
    <w:rsid w:val="001962D2"/>
    <w:rsid w:val="001965F8"/>
    <w:rsid w:val="00197982"/>
    <w:rsid w:val="001A0748"/>
    <w:rsid w:val="001A2930"/>
    <w:rsid w:val="001A2D4E"/>
    <w:rsid w:val="001A35BF"/>
    <w:rsid w:val="001A3880"/>
    <w:rsid w:val="001A496E"/>
    <w:rsid w:val="001A5636"/>
    <w:rsid w:val="001A6DB1"/>
    <w:rsid w:val="001A7F45"/>
    <w:rsid w:val="001B39C0"/>
    <w:rsid w:val="001B4B68"/>
    <w:rsid w:val="001B4F25"/>
    <w:rsid w:val="001B7262"/>
    <w:rsid w:val="001C0E11"/>
    <w:rsid w:val="001C0FE7"/>
    <w:rsid w:val="001C1CD3"/>
    <w:rsid w:val="001C2973"/>
    <w:rsid w:val="001C3AEC"/>
    <w:rsid w:val="001C4A74"/>
    <w:rsid w:val="001C4D2D"/>
    <w:rsid w:val="001C6983"/>
    <w:rsid w:val="001D0681"/>
    <w:rsid w:val="001D29D3"/>
    <w:rsid w:val="001D4197"/>
    <w:rsid w:val="001D5EBA"/>
    <w:rsid w:val="001E1D63"/>
    <w:rsid w:val="001E2444"/>
    <w:rsid w:val="001E356D"/>
    <w:rsid w:val="001E45D8"/>
    <w:rsid w:val="001E4C26"/>
    <w:rsid w:val="001E5407"/>
    <w:rsid w:val="001E5B7F"/>
    <w:rsid w:val="001F0338"/>
    <w:rsid w:val="001F176A"/>
    <w:rsid w:val="001F54BC"/>
    <w:rsid w:val="0020146F"/>
    <w:rsid w:val="002026FF"/>
    <w:rsid w:val="00202D37"/>
    <w:rsid w:val="0020541C"/>
    <w:rsid w:val="00206BC3"/>
    <w:rsid w:val="0020763C"/>
    <w:rsid w:val="002118EF"/>
    <w:rsid w:val="00214095"/>
    <w:rsid w:val="0021498B"/>
    <w:rsid w:val="002159B4"/>
    <w:rsid w:val="0021661E"/>
    <w:rsid w:val="00217683"/>
    <w:rsid w:val="00217A26"/>
    <w:rsid w:val="00221A60"/>
    <w:rsid w:val="002226EE"/>
    <w:rsid w:val="00222A2B"/>
    <w:rsid w:val="00225C6D"/>
    <w:rsid w:val="00226D52"/>
    <w:rsid w:val="00227C3B"/>
    <w:rsid w:val="00227D36"/>
    <w:rsid w:val="00231AC8"/>
    <w:rsid w:val="00231B05"/>
    <w:rsid w:val="0023369C"/>
    <w:rsid w:val="002348C6"/>
    <w:rsid w:val="00235B4B"/>
    <w:rsid w:val="00235BAD"/>
    <w:rsid w:val="00237AD9"/>
    <w:rsid w:val="00237CD2"/>
    <w:rsid w:val="00240533"/>
    <w:rsid w:val="00241792"/>
    <w:rsid w:val="00243612"/>
    <w:rsid w:val="0024450B"/>
    <w:rsid w:val="0024531C"/>
    <w:rsid w:val="0024531D"/>
    <w:rsid w:val="00247804"/>
    <w:rsid w:val="0025030C"/>
    <w:rsid w:val="00250B3F"/>
    <w:rsid w:val="002532CA"/>
    <w:rsid w:val="00255388"/>
    <w:rsid w:val="00256525"/>
    <w:rsid w:val="0025668E"/>
    <w:rsid w:val="002578E3"/>
    <w:rsid w:val="00260FDE"/>
    <w:rsid w:val="00261C94"/>
    <w:rsid w:val="00262916"/>
    <w:rsid w:val="00262A2A"/>
    <w:rsid w:val="00263190"/>
    <w:rsid w:val="002638AF"/>
    <w:rsid w:val="002654A4"/>
    <w:rsid w:val="0026686E"/>
    <w:rsid w:val="00267BC9"/>
    <w:rsid w:val="00267EEC"/>
    <w:rsid w:val="00270835"/>
    <w:rsid w:val="00271612"/>
    <w:rsid w:val="00272638"/>
    <w:rsid w:val="002736B7"/>
    <w:rsid w:val="00274D43"/>
    <w:rsid w:val="00276040"/>
    <w:rsid w:val="0027604F"/>
    <w:rsid w:val="0027632B"/>
    <w:rsid w:val="00276DE7"/>
    <w:rsid w:val="00277F39"/>
    <w:rsid w:val="002821FD"/>
    <w:rsid w:val="00283C0B"/>
    <w:rsid w:val="00283DF5"/>
    <w:rsid w:val="00283F47"/>
    <w:rsid w:val="0028509B"/>
    <w:rsid w:val="00285C1F"/>
    <w:rsid w:val="0028763A"/>
    <w:rsid w:val="00290452"/>
    <w:rsid w:val="00290F00"/>
    <w:rsid w:val="00291B44"/>
    <w:rsid w:val="0029273D"/>
    <w:rsid w:val="002936F2"/>
    <w:rsid w:val="00295A33"/>
    <w:rsid w:val="0029642A"/>
    <w:rsid w:val="00296FE2"/>
    <w:rsid w:val="0029737A"/>
    <w:rsid w:val="002A077F"/>
    <w:rsid w:val="002A196E"/>
    <w:rsid w:val="002A2668"/>
    <w:rsid w:val="002A3472"/>
    <w:rsid w:val="002A3524"/>
    <w:rsid w:val="002A3881"/>
    <w:rsid w:val="002A4354"/>
    <w:rsid w:val="002A43E7"/>
    <w:rsid w:val="002A6E4E"/>
    <w:rsid w:val="002A7196"/>
    <w:rsid w:val="002B02FF"/>
    <w:rsid w:val="002B0DB5"/>
    <w:rsid w:val="002B2324"/>
    <w:rsid w:val="002B2BFA"/>
    <w:rsid w:val="002B31E1"/>
    <w:rsid w:val="002B3D93"/>
    <w:rsid w:val="002B4BD8"/>
    <w:rsid w:val="002B6602"/>
    <w:rsid w:val="002B6A3F"/>
    <w:rsid w:val="002B702E"/>
    <w:rsid w:val="002C0804"/>
    <w:rsid w:val="002C2550"/>
    <w:rsid w:val="002C286E"/>
    <w:rsid w:val="002C5F20"/>
    <w:rsid w:val="002C5F68"/>
    <w:rsid w:val="002C6404"/>
    <w:rsid w:val="002C7248"/>
    <w:rsid w:val="002C7EDF"/>
    <w:rsid w:val="002D096D"/>
    <w:rsid w:val="002D1BA1"/>
    <w:rsid w:val="002D1F2D"/>
    <w:rsid w:val="002D2E93"/>
    <w:rsid w:val="002D4E74"/>
    <w:rsid w:val="002D6170"/>
    <w:rsid w:val="002D6488"/>
    <w:rsid w:val="002D68BE"/>
    <w:rsid w:val="002D73CB"/>
    <w:rsid w:val="002D73FD"/>
    <w:rsid w:val="002D7E9A"/>
    <w:rsid w:val="002E1DB9"/>
    <w:rsid w:val="002E257D"/>
    <w:rsid w:val="002E25BE"/>
    <w:rsid w:val="002E2912"/>
    <w:rsid w:val="002E5197"/>
    <w:rsid w:val="002E5918"/>
    <w:rsid w:val="002F0A03"/>
    <w:rsid w:val="002F1DAE"/>
    <w:rsid w:val="002F3026"/>
    <w:rsid w:val="002F3220"/>
    <w:rsid w:val="002F5342"/>
    <w:rsid w:val="002F59CE"/>
    <w:rsid w:val="002F7CBC"/>
    <w:rsid w:val="002F7D9D"/>
    <w:rsid w:val="00304650"/>
    <w:rsid w:val="00304B85"/>
    <w:rsid w:val="00305201"/>
    <w:rsid w:val="00305F01"/>
    <w:rsid w:val="0030631C"/>
    <w:rsid w:val="00310349"/>
    <w:rsid w:val="00311276"/>
    <w:rsid w:val="00311AD8"/>
    <w:rsid w:val="00311C07"/>
    <w:rsid w:val="00311D95"/>
    <w:rsid w:val="003122EA"/>
    <w:rsid w:val="003129D0"/>
    <w:rsid w:val="00312A91"/>
    <w:rsid w:val="003139FF"/>
    <w:rsid w:val="00314FF9"/>
    <w:rsid w:val="003150B3"/>
    <w:rsid w:val="003160E2"/>
    <w:rsid w:val="00316FA5"/>
    <w:rsid w:val="00317EE2"/>
    <w:rsid w:val="003200C1"/>
    <w:rsid w:val="003208F3"/>
    <w:rsid w:val="0032142E"/>
    <w:rsid w:val="00323044"/>
    <w:rsid w:val="00323ADD"/>
    <w:rsid w:val="0032630F"/>
    <w:rsid w:val="00326316"/>
    <w:rsid w:val="00331081"/>
    <w:rsid w:val="003320D5"/>
    <w:rsid w:val="0033249D"/>
    <w:rsid w:val="003326CF"/>
    <w:rsid w:val="00333D95"/>
    <w:rsid w:val="0033459F"/>
    <w:rsid w:val="003365B0"/>
    <w:rsid w:val="00337A56"/>
    <w:rsid w:val="00341C4D"/>
    <w:rsid w:val="00344533"/>
    <w:rsid w:val="00345E09"/>
    <w:rsid w:val="00347324"/>
    <w:rsid w:val="00347F2B"/>
    <w:rsid w:val="003511B5"/>
    <w:rsid w:val="00351D85"/>
    <w:rsid w:val="00357720"/>
    <w:rsid w:val="00360BB2"/>
    <w:rsid w:val="00361E08"/>
    <w:rsid w:val="00361E49"/>
    <w:rsid w:val="003626FF"/>
    <w:rsid w:val="003629B2"/>
    <w:rsid w:val="003641BF"/>
    <w:rsid w:val="00364E07"/>
    <w:rsid w:val="003664FC"/>
    <w:rsid w:val="003714B4"/>
    <w:rsid w:val="00371C89"/>
    <w:rsid w:val="003739F8"/>
    <w:rsid w:val="00380F10"/>
    <w:rsid w:val="00383C0E"/>
    <w:rsid w:val="0038423C"/>
    <w:rsid w:val="00385378"/>
    <w:rsid w:val="00386265"/>
    <w:rsid w:val="0038635E"/>
    <w:rsid w:val="003879AE"/>
    <w:rsid w:val="00391BAA"/>
    <w:rsid w:val="00394F30"/>
    <w:rsid w:val="003966C7"/>
    <w:rsid w:val="00396A58"/>
    <w:rsid w:val="003A038E"/>
    <w:rsid w:val="003A1322"/>
    <w:rsid w:val="003A1C8F"/>
    <w:rsid w:val="003A24B4"/>
    <w:rsid w:val="003A2554"/>
    <w:rsid w:val="003A25EE"/>
    <w:rsid w:val="003A31EE"/>
    <w:rsid w:val="003A4DE4"/>
    <w:rsid w:val="003A5705"/>
    <w:rsid w:val="003A673A"/>
    <w:rsid w:val="003B12EE"/>
    <w:rsid w:val="003B48B5"/>
    <w:rsid w:val="003B5F41"/>
    <w:rsid w:val="003B632F"/>
    <w:rsid w:val="003B6C06"/>
    <w:rsid w:val="003B7490"/>
    <w:rsid w:val="003C0717"/>
    <w:rsid w:val="003C07C3"/>
    <w:rsid w:val="003C2033"/>
    <w:rsid w:val="003C4671"/>
    <w:rsid w:val="003C4A59"/>
    <w:rsid w:val="003C4BB0"/>
    <w:rsid w:val="003C5E7E"/>
    <w:rsid w:val="003C6A8D"/>
    <w:rsid w:val="003D15E9"/>
    <w:rsid w:val="003D36A7"/>
    <w:rsid w:val="003D4C01"/>
    <w:rsid w:val="003D573D"/>
    <w:rsid w:val="003D755D"/>
    <w:rsid w:val="003D7DDE"/>
    <w:rsid w:val="003E0C26"/>
    <w:rsid w:val="003E1B32"/>
    <w:rsid w:val="003E231F"/>
    <w:rsid w:val="003E2A50"/>
    <w:rsid w:val="003E2EE8"/>
    <w:rsid w:val="003E3901"/>
    <w:rsid w:val="003E5554"/>
    <w:rsid w:val="003E5E1F"/>
    <w:rsid w:val="003E7999"/>
    <w:rsid w:val="003E7D1D"/>
    <w:rsid w:val="003E7E75"/>
    <w:rsid w:val="003F0128"/>
    <w:rsid w:val="003F0813"/>
    <w:rsid w:val="003F133A"/>
    <w:rsid w:val="003F1F6E"/>
    <w:rsid w:val="003F354F"/>
    <w:rsid w:val="003F4652"/>
    <w:rsid w:val="003F4913"/>
    <w:rsid w:val="003F4FF1"/>
    <w:rsid w:val="003F669C"/>
    <w:rsid w:val="003F7B4C"/>
    <w:rsid w:val="0040158F"/>
    <w:rsid w:val="00401C2E"/>
    <w:rsid w:val="004034D2"/>
    <w:rsid w:val="0040459F"/>
    <w:rsid w:val="00404836"/>
    <w:rsid w:val="004048F3"/>
    <w:rsid w:val="00404C82"/>
    <w:rsid w:val="004073E6"/>
    <w:rsid w:val="00410088"/>
    <w:rsid w:val="00410D53"/>
    <w:rsid w:val="004145BF"/>
    <w:rsid w:val="0041484D"/>
    <w:rsid w:val="004152E6"/>
    <w:rsid w:val="004158DF"/>
    <w:rsid w:val="004159C3"/>
    <w:rsid w:val="00416554"/>
    <w:rsid w:val="00416E47"/>
    <w:rsid w:val="00417599"/>
    <w:rsid w:val="00420F08"/>
    <w:rsid w:val="00421682"/>
    <w:rsid w:val="004218B4"/>
    <w:rsid w:val="00421957"/>
    <w:rsid w:val="004259EA"/>
    <w:rsid w:val="004261AD"/>
    <w:rsid w:val="00426605"/>
    <w:rsid w:val="00427004"/>
    <w:rsid w:val="00430AA7"/>
    <w:rsid w:val="00431816"/>
    <w:rsid w:val="004323CC"/>
    <w:rsid w:val="00432F5C"/>
    <w:rsid w:val="00433336"/>
    <w:rsid w:val="00433FA5"/>
    <w:rsid w:val="004416CE"/>
    <w:rsid w:val="0044203A"/>
    <w:rsid w:val="00442E96"/>
    <w:rsid w:val="004432DD"/>
    <w:rsid w:val="00444291"/>
    <w:rsid w:val="0044595E"/>
    <w:rsid w:val="00445AFC"/>
    <w:rsid w:val="00445E2C"/>
    <w:rsid w:val="004465FD"/>
    <w:rsid w:val="004467FE"/>
    <w:rsid w:val="00446A8A"/>
    <w:rsid w:val="00446EA8"/>
    <w:rsid w:val="00446F45"/>
    <w:rsid w:val="004470CD"/>
    <w:rsid w:val="00450048"/>
    <w:rsid w:val="00450706"/>
    <w:rsid w:val="00451461"/>
    <w:rsid w:val="004532E2"/>
    <w:rsid w:val="00453A68"/>
    <w:rsid w:val="00454D11"/>
    <w:rsid w:val="00455269"/>
    <w:rsid w:val="00455568"/>
    <w:rsid w:val="004558CB"/>
    <w:rsid w:val="0045637A"/>
    <w:rsid w:val="00460557"/>
    <w:rsid w:val="00461567"/>
    <w:rsid w:val="00462B59"/>
    <w:rsid w:val="00463A6A"/>
    <w:rsid w:val="00465033"/>
    <w:rsid w:val="00465C9D"/>
    <w:rsid w:val="00466376"/>
    <w:rsid w:val="0047103F"/>
    <w:rsid w:val="004712BB"/>
    <w:rsid w:val="00474828"/>
    <w:rsid w:val="00475C97"/>
    <w:rsid w:val="004765EA"/>
    <w:rsid w:val="004807E0"/>
    <w:rsid w:val="00480A43"/>
    <w:rsid w:val="00482575"/>
    <w:rsid w:val="00482792"/>
    <w:rsid w:val="004833B8"/>
    <w:rsid w:val="004853A2"/>
    <w:rsid w:val="00490442"/>
    <w:rsid w:val="00492601"/>
    <w:rsid w:val="00492AD0"/>
    <w:rsid w:val="00493EC7"/>
    <w:rsid w:val="00494365"/>
    <w:rsid w:val="00494782"/>
    <w:rsid w:val="00495D37"/>
    <w:rsid w:val="0049617C"/>
    <w:rsid w:val="004A013A"/>
    <w:rsid w:val="004A03A7"/>
    <w:rsid w:val="004A0C70"/>
    <w:rsid w:val="004A19D5"/>
    <w:rsid w:val="004A35FC"/>
    <w:rsid w:val="004A7D51"/>
    <w:rsid w:val="004B0155"/>
    <w:rsid w:val="004B0E20"/>
    <w:rsid w:val="004B13AD"/>
    <w:rsid w:val="004B209C"/>
    <w:rsid w:val="004B400F"/>
    <w:rsid w:val="004B7519"/>
    <w:rsid w:val="004C0561"/>
    <w:rsid w:val="004C4E4F"/>
    <w:rsid w:val="004C58EB"/>
    <w:rsid w:val="004C661D"/>
    <w:rsid w:val="004C6E00"/>
    <w:rsid w:val="004C7C8D"/>
    <w:rsid w:val="004D0C2B"/>
    <w:rsid w:val="004D1D70"/>
    <w:rsid w:val="004D5182"/>
    <w:rsid w:val="004D7013"/>
    <w:rsid w:val="004E0660"/>
    <w:rsid w:val="004E3655"/>
    <w:rsid w:val="004E38F5"/>
    <w:rsid w:val="004E4535"/>
    <w:rsid w:val="004E4BE7"/>
    <w:rsid w:val="004E51D4"/>
    <w:rsid w:val="004E5397"/>
    <w:rsid w:val="004E5A11"/>
    <w:rsid w:val="004E5AD2"/>
    <w:rsid w:val="004E633F"/>
    <w:rsid w:val="004E6473"/>
    <w:rsid w:val="004E7B37"/>
    <w:rsid w:val="004F082D"/>
    <w:rsid w:val="004F085D"/>
    <w:rsid w:val="004F2EA9"/>
    <w:rsid w:val="004F3FE4"/>
    <w:rsid w:val="004F675D"/>
    <w:rsid w:val="004F6CA5"/>
    <w:rsid w:val="004F795E"/>
    <w:rsid w:val="004F7A07"/>
    <w:rsid w:val="005007FD"/>
    <w:rsid w:val="00500DD9"/>
    <w:rsid w:val="00500F7A"/>
    <w:rsid w:val="005015E0"/>
    <w:rsid w:val="0050370C"/>
    <w:rsid w:val="00505677"/>
    <w:rsid w:val="0050758D"/>
    <w:rsid w:val="00507EC4"/>
    <w:rsid w:val="00510423"/>
    <w:rsid w:val="00512EFB"/>
    <w:rsid w:val="0051328D"/>
    <w:rsid w:val="00513738"/>
    <w:rsid w:val="005140C8"/>
    <w:rsid w:val="00514102"/>
    <w:rsid w:val="0051645B"/>
    <w:rsid w:val="00516B52"/>
    <w:rsid w:val="005208DB"/>
    <w:rsid w:val="0052143F"/>
    <w:rsid w:val="005235EF"/>
    <w:rsid w:val="00524641"/>
    <w:rsid w:val="005263B9"/>
    <w:rsid w:val="00526E56"/>
    <w:rsid w:val="00527134"/>
    <w:rsid w:val="00530006"/>
    <w:rsid w:val="00532CF3"/>
    <w:rsid w:val="00533E11"/>
    <w:rsid w:val="00533F76"/>
    <w:rsid w:val="005369D2"/>
    <w:rsid w:val="00536ECA"/>
    <w:rsid w:val="005417AD"/>
    <w:rsid w:val="00541DEB"/>
    <w:rsid w:val="0054201B"/>
    <w:rsid w:val="0054299F"/>
    <w:rsid w:val="00543576"/>
    <w:rsid w:val="00544025"/>
    <w:rsid w:val="00545E2C"/>
    <w:rsid w:val="0054688B"/>
    <w:rsid w:val="00546B23"/>
    <w:rsid w:val="00551EAD"/>
    <w:rsid w:val="00551F98"/>
    <w:rsid w:val="00552299"/>
    <w:rsid w:val="00554A12"/>
    <w:rsid w:val="00555537"/>
    <w:rsid w:val="00555AF3"/>
    <w:rsid w:val="00560C9E"/>
    <w:rsid w:val="00561389"/>
    <w:rsid w:val="005640E5"/>
    <w:rsid w:val="00564553"/>
    <w:rsid w:val="00567BB7"/>
    <w:rsid w:val="005710B0"/>
    <w:rsid w:val="0057143D"/>
    <w:rsid w:val="005735BF"/>
    <w:rsid w:val="005735C3"/>
    <w:rsid w:val="00573C8B"/>
    <w:rsid w:val="00573DEC"/>
    <w:rsid w:val="00574A68"/>
    <w:rsid w:val="0057646C"/>
    <w:rsid w:val="00576807"/>
    <w:rsid w:val="0057781D"/>
    <w:rsid w:val="00577B4C"/>
    <w:rsid w:val="00577B89"/>
    <w:rsid w:val="0058064A"/>
    <w:rsid w:val="00580A01"/>
    <w:rsid w:val="00580B95"/>
    <w:rsid w:val="005810C8"/>
    <w:rsid w:val="00581198"/>
    <w:rsid w:val="0058673D"/>
    <w:rsid w:val="00587797"/>
    <w:rsid w:val="00591CBB"/>
    <w:rsid w:val="00593B41"/>
    <w:rsid w:val="00595B55"/>
    <w:rsid w:val="005964D0"/>
    <w:rsid w:val="00596F91"/>
    <w:rsid w:val="00597839"/>
    <w:rsid w:val="005A07A2"/>
    <w:rsid w:val="005A2D02"/>
    <w:rsid w:val="005A3284"/>
    <w:rsid w:val="005A4AB5"/>
    <w:rsid w:val="005A5F81"/>
    <w:rsid w:val="005A6F45"/>
    <w:rsid w:val="005A717F"/>
    <w:rsid w:val="005A7318"/>
    <w:rsid w:val="005B028E"/>
    <w:rsid w:val="005B0A9E"/>
    <w:rsid w:val="005B1ADA"/>
    <w:rsid w:val="005B44D2"/>
    <w:rsid w:val="005B46A2"/>
    <w:rsid w:val="005B583C"/>
    <w:rsid w:val="005B5DC3"/>
    <w:rsid w:val="005B5F4B"/>
    <w:rsid w:val="005B637D"/>
    <w:rsid w:val="005B6702"/>
    <w:rsid w:val="005B77A4"/>
    <w:rsid w:val="005C4A7F"/>
    <w:rsid w:val="005C50FB"/>
    <w:rsid w:val="005C5364"/>
    <w:rsid w:val="005C5B15"/>
    <w:rsid w:val="005C604A"/>
    <w:rsid w:val="005C646A"/>
    <w:rsid w:val="005C79C9"/>
    <w:rsid w:val="005D1B38"/>
    <w:rsid w:val="005D1F65"/>
    <w:rsid w:val="005D24AD"/>
    <w:rsid w:val="005D2DAE"/>
    <w:rsid w:val="005D2EE8"/>
    <w:rsid w:val="005D3FBD"/>
    <w:rsid w:val="005D4474"/>
    <w:rsid w:val="005D503A"/>
    <w:rsid w:val="005D763F"/>
    <w:rsid w:val="005E4CC8"/>
    <w:rsid w:val="005F127F"/>
    <w:rsid w:val="005F224A"/>
    <w:rsid w:val="005F3E9B"/>
    <w:rsid w:val="005F54D6"/>
    <w:rsid w:val="005F54F8"/>
    <w:rsid w:val="005F5892"/>
    <w:rsid w:val="005F5D00"/>
    <w:rsid w:val="005F6EAC"/>
    <w:rsid w:val="006013C7"/>
    <w:rsid w:val="006016EC"/>
    <w:rsid w:val="006032B1"/>
    <w:rsid w:val="00603586"/>
    <w:rsid w:val="00603FF0"/>
    <w:rsid w:val="00607F50"/>
    <w:rsid w:val="00610AD2"/>
    <w:rsid w:val="00610F27"/>
    <w:rsid w:val="00611A53"/>
    <w:rsid w:val="00611D68"/>
    <w:rsid w:val="00611F85"/>
    <w:rsid w:val="006122DC"/>
    <w:rsid w:val="00612793"/>
    <w:rsid w:val="006141BC"/>
    <w:rsid w:val="0061604B"/>
    <w:rsid w:val="006165B0"/>
    <w:rsid w:val="0061678A"/>
    <w:rsid w:val="00616CEB"/>
    <w:rsid w:val="00617077"/>
    <w:rsid w:val="006175A2"/>
    <w:rsid w:val="006206C5"/>
    <w:rsid w:val="006206E8"/>
    <w:rsid w:val="00621656"/>
    <w:rsid w:val="006216B8"/>
    <w:rsid w:val="006220A9"/>
    <w:rsid w:val="00627118"/>
    <w:rsid w:val="00627994"/>
    <w:rsid w:val="00630DC6"/>
    <w:rsid w:val="00634755"/>
    <w:rsid w:val="00635048"/>
    <w:rsid w:val="00635768"/>
    <w:rsid w:val="0063651B"/>
    <w:rsid w:val="0063680B"/>
    <w:rsid w:val="00636D95"/>
    <w:rsid w:val="00640362"/>
    <w:rsid w:val="00640BD7"/>
    <w:rsid w:val="00641EFA"/>
    <w:rsid w:val="00642FAD"/>
    <w:rsid w:val="00643A68"/>
    <w:rsid w:val="00643C11"/>
    <w:rsid w:val="006512F9"/>
    <w:rsid w:val="00651E3E"/>
    <w:rsid w:val="0065325B"/>
    <w:rsid w:val="00653C1F"/>
    <w:rsid w:val="00656647"/>
    <w:rsid w:val="0065716F"/>
    <w:rsid w:val="0065727A"/>
    <w:rsid w:val="00660D25"/>
    <w:rsid w:val="00660D98"/>
    <w:rsid w:val="00661104"/>
    <w:rsid w:val="00661BD5"/>
    <w:rsid w:val="00662150"/>
    <w:rsid w:val="00662865"/>
    <w:rsid w:val="00662943"/>
    <w:rsid w:val="00663593"/>
    <w:rsid w:val="006642FC"/>
    <w:rsid w:val="006646EA"/>
    <w:rsid w:val="00664BD9"/>
    <w:rsid w:val="00666011"/>
    <w:rsid w:val="00670BE4"/>
    <w:rsid w:val="00671E66"/>
    <w:rsid w:val="00671EA4"/>
    <w:rsid w:val="00671ECE"/>
    <w:rsid w:val="0067324B"/>
    <w:rsid w:val="006737D5"/>
    <w:rsid w:val="00673D46"/>
    <w:rsid w:val="00674313"/>
    <w:rsid w:val="006753EB"/>
    <w:rsid w:val="00675EC0"/>
    <w:rsid w:val="00680B1C"/>
    <w:rsid w:val="00680C5A"/>
    <w:rsid w:val="006843CF"/>
    <w:rsid w:val="00686205"/>
    <w:rsid w:val="006863B4"/>
    <w:rsid w:val="006864CB"/>
    <w:rsid w:val="00686807"/>
    <w:rsid w:val="00690E54"/>
    <w:rsid w:val="00691F19"/>
    <w:rsid w:val="006950EE"/>
    <w:rsid w:val="006955C5"/>
    <w:rsid w:val="00695F04"/>
    <w:rsid w:val="00695F7A"/>
    <w:rsid w:val="00697243"/>
    <w:rsid w:val="006A275B"/>
    <w:rsid w:val="006A3110"/>
    <w:rsid w:val="006A4BA2"/>
    <w:rsid w:val="006A527A"/>
    <w:rsid w:val="006A6FDB"/>
    <w:rsid w:val="006B1E0C"/>
    <w:rsid w:val="006B25F9"/>
    <w:rsid w:val="006B35A6"/>
    <w:rsid w:val="006B38B7"/>
    <w:rsid w:val="006B3E13"/>
    <w:rsid w:val="006B42FF"/>
    <w:rsid w:val="006B490F"/>
    <w:rsid w:val="006B632B"/>
    <w:rsid w:val="006C07CD"/>
    <w:rsid w:val="006C0E26"/>
    <w:rsid w:val="006C1253"/>
    <w:rsid w:val="006C182B"/>
    <w:rsid w:val="006C21B8"/>
    <w:rsid w:val="006C2722"/>
    <w:rsid w:val="006C27F1"/>
    <w:rsid w:val="006C337C"/>
    <w:rsid w:val="006C37D8"/>
    <w:rsid w:val="006C3A79"/>
    <w:rsid w:val="006C496A"/>
    <w:rsid w:val="006C57BA"/>
    <w:rsid w:val="006C5B4A"/>
    <w:rsid w:val="006C6387"/>
    <w:rsid w:val="006C6CD4"/>
    <w:rsid w:val="006C6DB7"/>
    <w:rsid w:val="006C75D9"/>
    <w:rsid w:val="006D06ED"/>
    <w:rsid w:val="006D08A5"/>
    <w:rsid w:val="006D183C"/>
    <w:rsid w:val="006D3DFA"/>
    <w:rsid w:val="006D4093"/>
    <w:rsid w:val="006D47CF"/>
    <w:rsid w:val="006D55F8"/>
    <w:rsid w:val="006D776C"/>
    <w:rsid w:val="006E324A"/>
    <w:rsid w:val="006E377E"/>
    <w:rsid w:val="006E702E"/>
    <w:rsid w:val="006F2780"/>
    <w:rsid w:val="006F487A"/>
    <w:rsid w:val="006F57D0"/>
    <w:rsid w:val="006F5A47"/>
    <w:rsid w:val="00700960"/>
    <w:rsid w:val="00701B3A"/>
    <w:rsid w:val="007025DD"/>
    <w:rsid w:val="007053F3"/>
    <w:rsid w:val="00705B79"/>
    <w:rsid w:val="007060FE"/>
    <w:rsid w:val="00713A49"/>
    <w:rsid w:val="00714BAA"/>
    <w:rsid w:val="00715732"/>
    <w:rsid w:val="00715FC0"/>
    <w:rsid w:val="00716078"/>
    <w:rsid w:val="00716181"/>
    <w:rsid w:val="00717619"/>
    <w:rsid w:val="00720AAC"/>
    <w:rsid w:val="0072230A"/>
    <w:rsid w:val="00722DA4"/>
    <w:rsid w:val="00723CC3"/>
    <w:rsid w:val="00725B7D"/>
    <w:rsid w:val="00725CFD"/>
    <w:rsid w:val="007301F2"/>
    <w:rsid w:val="00731492"/>
    <w:rsid w:val="00732F01"/>
    <w:rsid w:val="00733565"/>
    <w:rsid w:val="00735A88"/>
    <w:rsid w:val="00736D87"/>
    <w:rsid w:val="007377EA"/>
    <w:rsid w:val="00737810"/>
    <w:rsid w:val="007400BA"/>
    <w:rsid w:val="0074164D"/>
    <w:rsid w:val="007417E4"/>
    <w:rsid w:val="00742022"/>
    <w:rsid w:val="007440F7"/>
    <w:rsid w:val="00745889"/>
    <w:rsid w:val="007458C8"/>
    <w:rsid w:val="00746465"/>
    <w:rsid w:val="00746BE4"/>
    <w:rsid w:val="007471A4"/>
    <w:rsid w:val="0074786C"/>
    <w:rsid w:val="00751182"/>
    <w:rsid w:val="00752EE0"/>
    <w:rsid w:val="007538CD"/>
    <w:rsid w:val="00753DA8"/>
    <w:rsid w:val="007540A9"/>
    <w:rsid w:val="00755834"/>
    <w:rsid w:val="00756612"/>
    <w:rsid w:val="0075670D"/>
    <w:rsid w:val="00760848"/>
    <w:rsid w:val="00760893"/>
    <w:rsid w:val="007619FD"/>
    <w:rsid w:val="00761B1D"/>
    <w:rsid w:val="0076250E"/>
    <w:rsid w:val="007628A7"/>
    <w:rsid w:val="00764473"/>
    <w:rsid w:val="007676AE"/>
    <w:rsid w:val="007702A2"/>
    <w:rsid w:val="007718AB"/>
    <w:rsid w:val="0077272B"/>
    <w:rsid w:val="00773370"/>
    <w:rsid w:val="00774229"/>
    <w:rsid w:val="00774B00"/>
    <w:rsid w:val="00780161"/>
    <w:rsid w:val="0078057E"/>
    <w:rsid w:val="00781163"/>
    <w:rsid w:val="00781A5E"/>
    <w:rsid w:val="0078302F"/>
    <w:rsid w:val="00786F87"/>
    <w:rsid w:val="00787E60"/>
    <w:rsid w:val="007905D7"/>
    <w:rsid w:val="007908B3"/>
    <w:rsid w:val="00790C1B"/>
    <w:rsid w:val="007911B1"/>
    <w:rsid w:val="00792285"/>
    <w:rsid w:val="00793C5E"/>
    <w:rsid w:val="0079413F"/>
    <w:rsid w:val="007947E5"/>
    <w:rsid w:val="00795983"/>
    <w:rsid w:val="007A0394"/>
    <w:rsid w:val="007A08AE"/>
    <w:rsid w:val="007A18D2"/>
    <w:rsid w:val="007A19EB"/>
    <w:rsid w:val="007A4139"/>
    <w:rsid w:val="007A50FB"/>
    <w:rsid w:val="007A71B2"/>
    <w:rsid w:val="007A7865"/>
    <w:rsid w:val="007A7DFD"/>
    <w:rsid w:val="007B0148"/>
    <w:rsid w:val="007B10B1"/>
    <w:rsid w:val="007B152C"/>
    <w:rsid w:val="007B1CA4"/>
    <w:rsid w:val="007B2F4C"/>
    <w:rsid w:val="007B35FE"/>
    <w:rsid w:val="007B3D45"/>
    <w:rsid w:val="007B3DB1"/>
    <w:rsid w:val="007B4070"/>
    <w:rsid w:val="007B73EE"/>
    <w:rsid w:val="007C15FB"/>
    <w:rsid w:val="007C17E4"/>
    <w:rsid w:val="007C2A5D"/>
    <w:rsid w:val="007C4AAF"/>
    <w:rsid w:val="007C54ED"/>
    <w:rsid w:val="007C5C68"/>
    <w:rsid w:val="007C61AA"/>
    <w:rsid w:val="007D1D22"/>
    <w:rsid w:val="007D1D7C"/>
    <w:rsid w:val="007D3C89"/>
    <w:rsid w:val="007D4067"/>
    <w:rsid w:val="007D72E6"/>
    <w:rsid w:val="007E252F"/>
    <w:rsid w:val="007E4051"/>
    <w:rsid w:val="007E579F"/>
    <w:rsid w:val="007F1A00"/>
    <w:rsid w:val="007F1AF0"/>
    <w:rsid w:val="007F5D84"/>
    <w:rsid w:val="007F65F8"/>
    <w:rsid w:val="007F7A25"/>
    <w:rsid w:val="00802247"/>
    <w:rsid w:val="0080289C"/>
    <w:rsid w:val="00803819"/>
    <w:rsid w:val="00803EA5"/>
    <w:rsid w:val="00807CA5"/>
    <w:rsid w:val="00807EC8"/>
    <w:rsid w:val="0081086E"/>
    <w:rsid w:val="0081290E"/>
    <w:rsid w:val="00812AFB"/>
    <w:rsid w:val="00813C45"/>
    <w:rsid w:val="008141BE"/>
    <w:rsid w:val="00814887"/>
    <w:rsid w:val="00814D77"/>
    <w:rsid w:val="0081544F"/>
    <w:rsid w:val="00815BAE"/>
    <w:rsid w:val="00815BED"/>
    <w:rsid w:val="0082020B"/>
    <w:rsid w:val="00823DFD"/>
    <w:rsid w:val="00826899"/>
    <w:rsid w:val="00827C97"/>
    <w:rsid w:val="0083059D"/>
    <w:rsid w:val="0083088F"/>
    <w:rsid w:val="00831C2A"/>
    <w:rsid w:val="00831CD9"/>
    <w:rsid w:val="00831CE6"/>
    <w:rsid w:val="00832183"/>
    <w:rsid w:val="00833D89"/>
    <w:rsid w:val="00834CCA"/>
    <w:rsid w:val="00835495"/>
    <w:rsid w:val="00837989"/>
    <w:rsid w:val="008406F0"/>
    <w:rsid w:val="00840E7D"/>
    <w:rsid w:val="008410AD"/>
    <w:rsid w:val="00841594"/>
    <w:rsid w:val="008442E8"/>
    <w:rsid w:val="008443E5"/>
    <w:rsid w:val="00845536"/>
    <w:rsid w:val="008458E9"/>
    <w:rsid w:val="00845A9F"/>
    <w:rsid w:val="00847460"/>
    <w:rsid w:val="0085070F"/>
    <w:rsid w:val="00850EDD"/>
    <w:rsid w:val="00852003"/>
    <w:rsid w:val="0085555A"/>
    <w:rsid w:val="00855654"/>
    <w:rsid w:val="008557DB"/>
    <w:rsid w:val="00855DEA"/>
    <w:rsid w:val="008626C7"/>
    <w:rsid w:val="008644C3"/>
    <w:rsid w:val="00864C49"/>
    <w:rsid w:val="0086518E"/>
    <w:rsid w:val="00865EF0"/>
    <w:rsid w:val="00866921"/>
    <w:rsid w:val="00867B70"/>
    <w:rsid w:val="00872612"/>
    <w:rsid w:val="00875838"/>
    <w:rsid w:val="0087618E"/>
    <w:rsid w:val="00876407"/>
    <w:rsid w:val="0087780C"/>
    <w:rsid w:val="008846C9"/>
    <w:rsid w:val="0088603D"/>
    <w:rsid w:val="00886FBF"/>
    <w:rsid w:val="00887F45"/>
    <w:rsid w:val="00894A89"/>
    <w:rsid w:val="00894F0C"/>
    <w:rsid w:val="008A178D"/>
    <w:rsid w:val="008A3788"/>
    <w:rsid w:val="008A434A"/>
    <w:rsid w:val="008A5D20"/>
    <w:rsid w:val="008A5DEE"/>
    <w:rsid w:val="008A66C6"/>
    <w:rsid w:val="008A716A"/>
    <w:rsid w:val="008A7CE9"/>
    <w:rsid w:val="008A7F7B"/>
    <w:rsid w:val="008B1D6E"/>
    <w:rsid w:val="008B27C3"/>
    <w:rsid w:val="008B50AF"/>
    <w:rsid w:val="008B7079"/>
    <w:rsid w:val="008C1F90"/>
    <w:rsid w:val="008C2EF3"/>
    <w:rsid w:val="008C3844"/>
    <w:rsid w:val="008C3FE1"/>
    <w:rsid w:val="008C4381"/>
    <w:rsid w:val="008C4462"/>
    <w:rsid w:val="008C5198"/>
    <w:rsid w:val="008C53E3"/>
    <w:rsid w:val="008C55BB"/>
    <w:rsid w:val="008C5722"/>
    <w:rsid w:val="008C6200"/>
    <w:rsid w:val="008C623B"/>
    <w:rsid w:val="008C6D6C"/>
    <w:rsid w:val="008C742E"/>
    <w:rsid w:val="008D0F84"/>
    <w:rsid w:val="008D1330"/>
    <w:rsid w:val="008D4E4F"/>
    <w:rsid w:val="008D69CB"/>
    <w:rsid w:val="008D6A9A"/>
    <w:rsid w:val="008D7D4A"/>
    <w:rsid w:val="008E0432"/>
    <w:rsid w:val="008E1F2F"/>
    <w:rsid w:val="008E2126"/>
    <w:rsid w:val="008E25EE"/>
    <w:rsid w:val="008E2F50"/>
    <w:rsid w:val="008E3E1E"/>
    <w:rsid w:val="008E4CE4"/>
    <w:rsid w:val="008E51AC"/>
    <w:rsid w:val="008E5AB3"/>
    <w:rsid w:val="008E6175"/>
    <w:rsid w:val="008F13E2"/>
    <w:rsid w:val="008F28A8"/>
    <w:rsid w:val="008F4F32"/>
    <w:rsid w:val="008F5163"/>
    <w:rsid w:val="008F6240"/>
    <w:rsid w:val="008F67CE"/>
    <w:rsid w:val="00900DC9"/>
    <w:rsid w:val="00901779"/>
    <w:rsid w:val="00903C2A"/>
    <w:rsid w:val="00903CB3"/>
    <w:rsid w:val="009046D8"/>
    <w:rsid w:val="009061AC"/>
    <w:rsid w:val="00907CB6"/>
    <w:rsid w:val="00907DD1"/>
    <w:rsid w:val="00907F6F"/>
    <w:rsid w:val="00913BAC"/>
    <w:rsid w:val="009142D3"/>
    <w:rsid w:val="00914B51"/>
    <w:rsid w:val="00915035"/>
    <w:rsid w:val="00915A55"/>
    <w:rsid w:val="0091623F"/>
    <w:rsid w:val="00916CC2"/>
    <w:rsid w:val="00916FB5"/>
    <w:rsid w:val="00920CA1"/>
    <w:rsid w:val="0092269D"/>
    <w:rsid w:val="00923557"/>
    <w:rsid w:val="0092557B"/>
    <w:rsid w:val="00925DF4"/>
    <w:rsid w:val="00927BFB"/>
    <w:rsid w:val="00930E38"/>
    <w:rsid w:val="009314BE"/>
    <w:rsid w:val="009333F1"/>
    <w:rsid w:val="009335DF"/>
    <w:rsid w:val="00940890"/>
    <w:rsid w:val="00941F0B"/>
    <w:rsid w:val="009427EA"/>
    <w:rsid w:val="00942B15"/>
    <w:rsid w:val="00944C6B"/>
    <w:rsid w:val="0094596D"/>
    <w:rsid w:val="00945F24"/>
    <w:rsid w:val="00946347"/>
    <w:rsid w:val="00950144"/>
    <w:rsid w:val="00951EDE"/>
    <w:rsid w:val="0095229D"/>
    <w:rsid w:val="00961CBC"/>
    <w:rsid w:val="00961E70"/>
    <w:rsid w:val="009650AB"/>
    <w:rsid w:val="00965926"/>
    <w:rsid w:val="009674D1"/>
    <w:rsid w:val="009704E2"/>
    <w:rsid w:val="009728FE"/>
    <w:rsid w:val="00972CD3"/>
    <w:rsid w:val="00973118"/>
    <w:rsid w:val="00973AB1"/>
    <w:rsid w:val="00973EE0"/>
    <w:rsid w:val="00974362"/>
    <w:rsid w:val="00974CAC"/>
    <w:rsid w:val="00975011"/>
    <w:rsid w:val="0097642B"/>
    <w:rsid w:val="00976466"/>
    <w:rsid w:val="009768C6"/>
    <w:rsid w:val="0097735D"/>
    <w:rsid w:val="00980F8F"/>
    <w:rsid w:val="009811CD"/>
    <w:rsid w:val="00982B0D"/>
    <w:rsid w:val="0098302A"/>
    <w:rsid w:val="0098619C"/>
    <w:rsid w:val="0098766C"/>
    <w:rsid w:val="009910B7"/>
    <w:rsid w:val="009925A0"/>
    <w:rsid w:val="00993A76"/>
    <w:rsid w:val="00993C53"/>
    <w:rsid w:val="00996CF9"/>
    <w:rsid w:val="00996E5C"/>
    <w:rsid w:val="009972C2"/>
    <w:rsid w:val="009A096A"/>
    <w:rsid w:val="009A096E"/>
    <w:rsid w:val="009A2532"/>
    <w:rsid w:val="009A2B20"/>
    <w:rsid w:val="009A3256"/>
    <w:rsid w:val="009A34D5"/>
    <w:rsid w:val="009A4496"/>
    <w:rsid w:val="009A5E38"/>
    <w:rsid w:val="009B1DEF"/>
    <w:rsid w:val="009B3E79"/>
    <w:rsid w:val="009B42D3"/>
    <w:rsid w:val="009B44E5"/>
    <w:rsid w:val="009B63B3"/>
    <w:rsid w:val="009B6808"/>
    <w:rsid w:val="009B7E5C"/>
    <w:rsid w:val="009C1226"/>
    <w:rsid w:val="009C1F22"/>
    <w:rsid w:val="009C2444"/>
    <w:rsid w:val="009C24EE"/>
    <w:rsid w:val="009C250E"/>
    <w:rsid w:val="009C7C06"/>
    <w:rsid w:val="009D34F8"/>
    <w:rsid w:val="009D3BC3"/>
    <w:rsid w:val="009D7E5F"/>
    <w:rsid w:val="009E2E20"/>
    <w:rsid w:val="009E31FC"/>
    <w:rsid w:val="009E39AA"/>
    <w:rsid w:val="009E5A7F"/>
    <w:rsid w:val="009E76DF"/>
    <w:rsid w:val="009F196F"/>
    <w:rsid w:val="009F1F75"/>
    <w:rsid w:val="009F3321"/>
    <w:rsid w:val="009F34B2"/>
    <w:rsid w:val="009F48ED"/>
    <w:rsid w:val="009F4982"/>
    <w:rsid w:val="009F4C84"/>
    <w:rsid w:val="009F4E6A"/>
    <w:rsid w:val="009F78C8"/>
    <w:rsid w:val="009F7E18"/>
    <w:rsid w:val="00A00F7E"/>
    <w:rsid w:val="00A0383C"/>
    <w:rsid w:val="00A0401D"/>
    <w:rsid w:val="00A05715"/>
    <w:rsid w:val="00A057DD"/>
    <w:rsid w:val="00A058CF"/>
    <w:rsid w:val="00A11A8C"/>
    <w:rsid w:val="00A12EBA"/>
    <w:rsid w:val="00A15EEC"/>
    <w:rsid w:val="00A16284"/>
    <w:rsid w:val="00A17853"/>
    <w:rsid w:val="00A17CB7"/>
    <w:rsid w:val="00A226B5"/>
    <w:rsid w:val="00A24DA0"/>
    <w:rsid w:val="00A271E3"/>
    <w:rsid w:val="00A2747C"/>
    <w:rsid w:val="00A2787E"/>
    <w:rsid w:val="00A27EDA"/>
    <w:rsid w:val="00A30D51"/>
    <w:rsid w:val="00A3175E"/>
    <w:rsid w:val="00A31A8A"/>
    <w:rsid w:val="00A31E0F"/>
    <w:rsid w:val="00A32816"/>
    <w:rsid w:val="00A35E61"/>
    <w:rsid w:val="00A36022"/>
    <w:rsid w:val="00A36606"/>
    <w:rsid w:val="00A3697E"/>
    <w:rsid w:val="00A408AC"/>
    <w:rsid w:val="00A40D52"/>
    <w:rsid w:val="00A423C7"/>
    <w:rsid w:val="00A4441C"/>
    <w:rsid w:val="00A44FC2"/>
    <w:rsid w:val="00A45D3C"/>
    <w:rsid w:val="00A45F9E"/>
    <w:rsid w:val="00A46B9B"/>
    <w:rsid w:val="00A47E89"/>
    <w:rsid w:val="00A54B80"/>
    <w:rsid w:val="00A54F01"/>
    <w:rsid w:val="00A55457"/>
    <w:rsid w:val="00A557CB"/>
    <w:rsid w:val="00A55E84"/>
    <w:rsid w:val="00A616D8"/>
    <w:rsid w:val="00A61A54"/>
    <w:rsid w:val="00A61D7A"/>
    <w:rsid w:val="00A6337E"/>
    <w:rsid w:val="00A635A7"/>
    <w:rsid w:val="00A6428C"/>
    <w:rsid w:val="00A66613"/>
    <w:rsid w:val="00A728F4"/>
    <w:rsid w:val="00A73B88"/>
    <w:rsid w:val="00A77054"/>
    <w:rsid w:val="00A81D86"/>
    <w:rsid w:val="00A82210"/>
    <w:rsid w:val="00A92728"/>
    <w:rsid w:val="00A92FA8"/>
    <w:rsid w:val="00A94055"/>
    <w:rsid w:val="00A94213"/>
    <w:rsid w:val="00A946EF"/>
    <w:rsid w:val="00A97465"/>
    <w:rsid w:val="00A97E74"/>
    <w:rsid w:val="00AA065A"/>
    <w:rsid w:val="00AA2DC6"/>
    <w:rsid w:val="00AA4674"/>
    <w:rsid w:val="00AA4780"/>
    <w:rsid w:val="00AA5102"/>
    <w:rsid w:val="00AA6389"/>
    <w:rsid w:val="00AB02D1"/>
    <w:rsid w:val="00AB2722"/>
    <w:rsid w:val="00AB39FD"/>
    <w:rsid w:val="00AB532F"/>
    <w:rsid w:val="00AB6BAF"/>
    <w:rsid w:val="00AB7582"/>
    <w:rsid w:val="00AC0FC7"/>
    <w:rsid w:val="00AC1FD9"/>
    <w:rsid w:val="00AC5CF8"/>
    <w:rsid w:val="00AC6604"/>
    <w:rsid w:val="00AD1A55"/>
    <w:rsid w:val="00AD1DE9"/>
    <w:rsid w:val="00AD2559"/>
    <w:rsid w:val="00AD2BA5"/>
    <w:rsid w:val="00AD2EEF"/>
    <w:rsid w:val="00AD3D3D"/>
    <w:rsid w:val="00AD5874"/>
    <w:rsid w:val="00AD60ED"/>
    <w:rsid w:val="00AD7770"/>
    <w:rsid w:val="00AE13BC"/>
    <w:rsid w:val="00AE316B"/>
    <w:rsid w:val="00AE35EE"/>
    <w:rsid w:val="00AE3F38"/>
    <w:rsid w:val="00AE407D"/>
    <w:rsid w:val="00AE5663"/>
    <w:rsid w:val="00AE6CAD"/>
    <w:rsid w:val="00AF01E7"/>
    <w:rsid w:val="00AF2D8D"/>
    <w:rsid w:val="00AF3B56"/>
    <w:rsid w:val="00AF46EE"/>
    <w:rsid w:val="00AF51B3"/>
    <w:rsid w:val="00AF6419"/>
    <w:rsid w:val="00AF796E"/>
    <w:rsid w:val="00B01357"/>
    <w:rsid w:val="00B028DF"/>
    <w:rsid w:val="00B02E40"/>
    <w:rsid w:val="00B06B04"/>
    <w:rsid w:val="00B076CB"/>
    <w:rsid w:val="00B106A1"/>
    <w:rsid w:val="00B11077"/>
    <w:rsid w:val="00B11111"/>
    <w:rsid w:val="00B11F72"/>
    <w:rsid w:val="00B156AE"/>
    <w:rsid w:val="00B16FB0"/>
    <w:rsid w:val="00B207C4"/>
    <w:rsid w:val="00B222BC"/>
    <w:rsid w:val="00B226B7"/>
    <w:rsid w:val="00B22C24"/>
    <w:rsid w:val="00B2452A"/>
    <w:rsid w:val="00B25BE6"/>
    <w:rsid w:val="00B261BD"/>
    <w:rsid w:val="00B3066D"/>
    <w:rsid w:val="00B3252F"/>
    <w:rsid w:val="00B32CAC"/>
    <w:rsid w:val="00B32D4A"/>
    <w:rsid w:val="00B36D68"/>
    <w:rsid w:val="00B4061F"/>
    <w:rsid w:val="00B41BCF"/>
    <w:rsid w:val="00B42899"/>
    <w:rsid w:val="00B441E9"/>
    <w:rsid w:val="00B454A7"/>
    <w:rsid w:val="00B463E3"/>
    <w:rsid w:val="00B50298"/>
    <w:rsid w:val="00B521E0"/>
    <w:rsid w:val="00B52F28"/>
    <w:rsid w:val="00B53983"/>
    <w:rsid w:val="00B53D46"/>
    <w:rsid w:val="00B551DC"/>
    <w:rsid w:val="00B55794"/>
    <w:rsid w:val="00B55F2B"/>
    <w:rsid w:val="00B5784E"/>
    <w:rsid w:val="00B57A60"/>
    <w:rsid w:val="00B57FA2"/>
    <w:rsid w:val="00B61525"/>
    <w:rsid w:val="00B622C7"/>
    <w:rsid w:val="00B6237F"/>
    <w:rsid w:val="00B641CF"/>
    <w:rsid w:val="00B6455B"/>
    <w:rsid w:val="00B663E8"/>
    <w:rsid w:val="00B66D00"/>
    <w:rsid w:val="00B67B50"/>
    <w:rsid w:val="00B67E69"/>
    <w:rsid w:val="00B70637"/>
    <w:rsid w:val="00B708FE"/>
    <w:rsid w:val="00B72B72"/>
    <w:rsid w:val="00B7333D"/>
    <w:rsid w:val="00B73830"/>
    <w:rsid w:val="00B73DBD"/>
    <w:rsid w:val="00B748F1"/>
    <w:rsid w:val="00B766F6"/>
    <w:rsid w:val="00B77021"/>
    <w:rsid w:val="00B77706"/>
    <w:rsid w:val="00B808CD"/>
    <w:rsid w:val="00B80C1E"/>
    <w:rsid w:val="00B80C3F"/>
    <w:rsid w:val="00B80F1B"/>
    <w:rsid w:val="00B81170"/>
    <w:rsid w:val="00B84919"/>
    <w:rsid w:val="00B853DA"/>
    <w:rsid w:val="00B86B35"/>
    <w:rsid w:val="00B86D8F"/>
    <w:rsid w:val="00B86DC0"/>
    <w:rsid w:val="00B87C29"/>
    <w:rsid w:val="00B90E22"/>
    <w:rsid w:val="00B91410"/>
    <w:rsid w:val="00B9306F"/>
    <w:rsid w:val="00B956B3"/>
    <w:rsid w:val="00B958C0"/>
    <w:rsid w:val="00B96600"/>
    <w:rsid w:val="00B97280"/>
    <w:rsid w:val="00BA0048"/>
    <w:rsid w:val="00BA1E4B"/>
    <w:rsid w:val="00BA30F7"/>
    <w:rsid w:val="00BA3169"/>
    <w:rsid w:val="00BA6811"/>
    <w:rsid w:val="00BA7204"/>
    <w:rsid w:val="00BA779E"/>
    <w:rsid w:val="00BB036E"/>
    <w:rsid w:val="00BB154F"/>
    <w:rsid w:val="00BB75D0"/>
    <w:rsid w:val="00BC0D91"/>
    <w:rsid w:val="00BC181B"/>
    <w:rsid w:val="00BC3B7F"/>
    <w:rsid w:val="00BC4621"/>
    <w:rsid w:val="00BC5947"/>
    <w:rsid w:val="00BD0C54"/>
    <w:rsid w:val="00BD1384"/>
    <w:rsid w:val="00BD18B5"/>
    <w:rsid w:val="00BD1F62"/>
    <w:rsid w:val="00BD3254"/>
    <w:rsid w:val="00BD5FD8"/>
    <w:rsid w:val="00BE0087"/>
    <w:rsid w:val="00BE0221"/>
    <w:rsid w:val="00BE0797"/>
    <w:rsid w:val="00BE13D0"/>
    <w:rsid w:val="00BE3320"/>
    <w:rsid w:val="00BE3546"/>
    <w:rsid w:val="00BE7662"/>
    <w:rsid w:val="00BF0740"/>
    <w:rsid w:val="00BF0B53"/>
    <w:rsid w:val="00BF0C16"/>
    <w:rsid w:val="00BF0E6B"/>
    <w:rsid w:val="00BF0E88"/>
    <w:rsid w:val="00BF182F"/>
    <w:rsid w:val="00BF464E"/>
    <w:rsid w:val="00BF4714"/>
    <w:rsid w:val="00BF485C"/>
    <w:rsid w:val="00BF51BE"/>
    <w:rsid w:val="00BF58D4"/>
    <w:rsid w:val="00BF5C7D"/>
    <w:rsid w:val="00C01959"/>
    <w:rsid w:val="00C03AF7"/>
    <w:rsid w:val="00C04A65"/>
    <w:rsid w:val="00C04BB7"/>
    <w:rsid w:val="00C06A9E"/>
    <w:rsid w:val="00C06F0B"/>
    <w:rsid w:val="00C07066"/>
    <w:rsid w:val="00C07935"/>
    <w:rsid w:val="00C07B66"/>
    <w:rsid w:val="00C108B8"/>
    <w:rsid w:val="00C11175"/>
    <w:rsid w:val="00C1362C"/>
    <w:rsid w:val="00C1445B"/>
    <w:rsid w:val="00C14E82"/>
    <w:rsid w:val="00C179D6"/>
    <w:rsid w:val="00C179E5"/>
    <w:rsid w:val="00C21A8F"/>
    <w:rsid w:val="00C2222E"/>
    <w:rsid w:val="00C2409C"/>
    <w:rsid w:val="00C24F06"/>
    <w:rsid w:val="00C253EE"/>
    <w:rsid w:val="00C27B0C"/>
    <w:rsid w:val="00C31585"/>
    <w:rsid w:val="00C315F4"/>
    <w:rsid w:val="00C34112"/>
    <w:rsid w:val="00C366DC"/>
    <w:rsid w:val="00C3705A"/>
    <w:rsid w:val="00C4010D"/>
    <w:rsid w:val="00C4029F"/>
    <w:rsid w:val="00C41200"/>
    <w:rsid w:val="00C4314B"/>
    <w:rsid w:val="00C43FB4"/>
    <w:rsid w:val="00C451EC"/>
    <w:rsid w:val="00C4643B"/>
    <w:rsid w:val="00C46514"/>
    <w:rsid w:val="00C47536"/>
    <w:rsid w:val="00C47A08"/>
    <w:rsid w:val="00C47DA8"/>
    <w:rsid w:val="00C50540"/>
    <w:rsid w:val="00C50937"/>
    <w:rsid w:val="00C51136"/>
    <w:rsid w:val="00C5289A"/>
    <w:rsid w:val="00C52E87"/>
    <w:rsid w:val="00C52FA8"/>
    <w:rsid w:val="00C53117"/>
    <w:rsid w:val="00C53800"/>
    <w:rsid w:val="00C54127"/>
    <w:rsid w:val="00C55AFD"/>
    <w:rsid w:val="00C568CF"/>
    <w:rsid w:val="00C62411"/>
    <w:rsid w:val="00C63D76"/>
    <w:rsid w:val="00C64CDA"/>
    <w:rsid w:val="00C65E3C"/>
    <w:rsid w:val="00C66A6D"/>
    <w:rsid w:val="00C67CDB"/>
    <w:rsid w:val="00C67DAA"/>
    <w:rsid w:val="00C67EA7"/>
    <w:rsid w:val="00C72A48"/>
    <w:rsid w:val="00C731A6"/>
    <w:rsid w:val="00C73B0F"/>
    <w:rsid w:val="00C75FD9"/>
    <w:rsid w:val="00C76D2D"/>
    <w:rsid w:val="00C8111A"/>
    <w:rsid w:val="00C81350"/>
    <w:rsid w:val="00C83F6C"/>
    <w:rsid w:val="00C87B7D"/>
    <w:rsid w:val="00C916EC"/>
    <w:rsid w:val="00C92947"/>
    <w:rsid w:val="00C93277"/>
    <w:rsid w:val="00C93BD7"/>
    <w:rsid w:val="00C95BF3"/>
    <w:rsid w:val="00C96C34"/>
    <w:rsid w:val="00CA1B00"/>
    <w:rsid w:val="00CA6A73"/>
    <w:rsid w:val="00CB1B45"/>
    <w:rsid w:val="00CB5F66"/>
    <w:rsid w:val="00CB6EF6"/>
    <w:rsid w:val="00CB790C"/>
    <w:rsid w:val="00CB7BB2"/>
    <w:rsid w:val="00CC0614"/>
    <w:rsid w:val="00CC0C3C"/>
    <w:rsid w:val="00CC18C4"/>
    <w:rsid w:val="00CC1C49"/>
    <w:rsid w:val="00CC1DB6"/>
    <w:rsid w:val="00CC2019"/>
    <w:rsid w:val="00CC5865"/>
    <w:rsid w:val="00CC5A46"/>
    <w:rsid w:val="00CC5B5D"/>
    <w:rsid w:val="00CC6D19"/>
    <w:rsid w:val="00CC723A"/>
    <w:rsid w:val="00CD3D1E"/>
    <w:rsid w:val="00CD416E"/>
    <w:rsid w:val="00CD6006"/>
    <w:rsid w:val="00CD63DE"/>
    <w:rsid w:val="00CD7FD0"/>
    <w:rsid w:val="00CE1166"/>
    <w:rsid w:val="00CE20F3"/>
    <w:rsid w:val="00CE3FE4"/>
    <w:rsid w:val="00CE5333"/>
    <w:rsid w:val="00CE617B"/>
    <w:rsid w:val="00CE6BFE"/>
    <w:rsid w:val="00CE73F8"/>
    <w:rsid w:val="00CE7C0C"/>
    <w:rsid w:val="00CE7D7B"/>
    <w:rsid w:val="00CE7E67"/>
    <w:rsid w:val="00CF0567"/>
    <w:rsid w:val="00CF1225"/>
    <w:rsid w:val="00CF14A1"/>
    <w:rsid w:val="00CF1B5A"/>
    <w:rsid w:val="00CF226D"/>
    <w:rsid w:val="00CF3A4A"/>
    <w:rsid w:val="00CF4173"/>
    <w:rsid w:val="00CF4D2D"/>
    <w:rsid w:val="00CF63F6"/>
    <w:rsid w:val="00CF6609"/>
    <w:rsid w:val="00CF786C"/>
    <w:rsid w:val="00D0077D"/>
    <w:rsid w:val="00D01DC5"/>
    <w:rsid w:val="00D0210F"/>
    <w:rsid w:val="00D028AD"/>
    <w:rsid w:val="00D02CC1"/>
    <w:rsid w:val="00D05AE5"/>
    <w:rsid w:val="00D07C0E"/>
    <w:rsid w:val="00D07E54"/>
    <w:rsid w:val="00D1105F"/>
    <w:rsid w:val="00D148E3"/>
    <w:rsid w:val="00D14BD0"/>
    <w:rsid w:val="00D15234"/>
    <w:rsid w:val="00D1536F"/>
    <w:rsid w:val="00D154B9"/>
    <w:rsid w:val="00D163FC"/>
    <w:rsid w:val="00D16EC9"/>
    <w:rsid w:val="00D174C2"/>
    <w:rsid w:val="00D179AC"/>
    <w:rsid w:val="00D20E95"/>
    <w:rsid w:val="00D22222"/>
    <w:rsid w:val="00D23980"/>
    <w:rsid w:val="00D247C5"/>
    <w:rsid w:val="00D24EB1"/>
    <w:rsid w:val="00D2621A"/>
    <w:rsid w:val="00D2636E"/>
    <w:rsid w:val="00D264CD"/>
    <w:rsid w:val="00D267DC"/>
    <w:rsid w:val="00D27666"/>
    <w:rsid w:val="00D27B8C"/>
    <w:rsid w:val="00D311B1"/>
    <w:rsid w:val="00D31BD1"/>
    <w:rsid w:val="00D3224B"/>
    <w:rsid w:val="00D32CBF"/>
    <w:rsid w:val="00D32DC3"/>
    <w:rsid w:val="00D33BA4"/>
    <w:rsid w:val="00D3404A"/>
    <w:rsid w:val="00D341D2"/>
    <w:rsid w:val="00D345FE"/>
    <w:rsid w:val="00D34EF1"/>
    <w:rsid w:val="00D3560F"/>
    <w:rsid w:val="00D3652B"/>
    <w:rsid w:val="00D373F6"/>
    <w:rsid w:val="00D40885"/>
    <w:rsid w:val="00D4484D"/>
    <w:rsid w:val="00D44F6A"/>
    <w:rsid w:val="00D45514"/>
    <w:rsid w:val="00D4558B"/>
    <w:rsid w:val="00D46BBD"/>
    <w:rsid w:val="00D46E97"/>
    <w:rsid w:val="00D473C7"/>
    <w:rsid w:val="00D506DD"/>
    <w:rsid w:val="00D5470F"/>
    <w:rsid w:val="00D54B74"/>
    <w:rsid w:val="00D56340"/>
    <w:rsid w:val="00D604E3"/>
    <w:rsid w:val="00D61209"/>
    <w:rsid w:val="00D61E57"/>
    <w:rsid w:val="00D63290"/>
    <w:rsid w:val="00D63E54"/>
    <w:rsid w:val="00D640EA"/>
    <w:rsid w:val="00D647B3"/>
    <w:rsid w:val="00D6489C"/>
    <w:rsid w:val="00D64A63"/>
    <w:rsid w:val="00D64FF8"/>
    <w:rsid w:val="00D67B61"/>
    <w:rsid w:val="00D70C65"/>
    <w:rsid w:val="00D71766"/>
    <w:rsid w:val="00D71D9C"/>
    <w:rsid w:val="00D729A1"/>
    <w:rsid w:val="00D73899"/>
    <w:rsid w:val="00D74084"/>
    <w:rsid w:val="00D757BD"/>
    <w:rsid w:val="00D75AC9"/>
    <w:rsid w:val="00D77031"/>
    <w:rsid w:val="00D77185"/>
    <w:rsid w:val="00D7791B"/>
    <w:rsid w:val="00D8099D"/>
    <w:rsid w:val="00D8419B"/>
    <w:rsid w:val="00D84984"/>
    <w:rsid w:val="00D86F79"/>
    <w:rsid w:val="00D90510"/>
    <w:rsid w:val="00D92607"/>
    <w:rsid w:val="00D94A6A"/>
    <w:rsid w:val="00D95396"/>
    <w:rsid w:val="00D954AA"/>
    <w:rsid w:val="00D9641C"/>
    <w:rsid w:val="00D97276"/>
    <w:rsid w:val="00DA0368"/>
    <w:rsid w:val="00DA141E"/>
    <w:rsid w:val="00DA245C"/>
    <w:rsid w:val="00DA3C85"/>
    <w:rsid w:val="00DA6D6C"/>
    <w:rsid w:val="00DA6E22"/>
    <w:rsid w:val="00DA70AD"/>
    <w:rsid w:val="00DA7167"/>
    <w:rsid w:val="00DA7DC5"/>
    <w:rsid w:val="00DB0DA2"/>
    <w:rsid w:val="00DB0E64"/>
    <w:rsid w:val="00DB2B5C"/>
    <w:rsid w:val="00DB3E59"/>
    <w:rsid w:val="00DB5327"/>
    <w:rsid w:val="00DB6CD2"/>
    <w:rsid w:val="00DB7635"/>
    <w:rsid w:val="00DB7704"/>
    <w:rsid w:val="00DC0668"/>
    <w:rsid w:val="00DC1605"/>
    <w:rsid w:val="00DC1CF9"/>
    <w:rsid w:val="00DC5327"/>
    <w:rsid w:val="00DC550F"/>
    <w:rsid w:val="00DC7BDA"/>
    <w:rsid w:val="00DD04A9"/>
    <w:rsid w:val="00DD2452"/>
    <w:rsid w:val="00DD5817"/>
    <w:rsid w:val="00DD6E30"/>
    <w:rsid w:val="00DD728F"/>
    <w:rsid w:val="00DD7896"/>
    <w:rsid w:val="00DE3B78"/>
    <w:rsid w:val="00DE3C2D"/>
    <w:rsid w:val="00DE4930"/>
    <w:rsid w:val="00DE4E68"/>
    <w:rsid w:val="00DE5FC1"/>
    <w:rsid w:val="00DE6E1E"/>
    <w:rsid w:val="00DF01BD"/>
    <w:rsid w:val="00DF3304"/>
    <w:rsid w:val="00DF3B7E"/>
    <w:rsid w:val="00DF4851"/>
    <w:rsid w:val="00DF59F3"/>
    <w:rsid w:val="00DF5FC4"/>
    <w:rsid w:val="00DF7321"/>
    <w:rsid w:val="00E00727"/>
    <w:rsid w:val="00E00FB3"/>
    <w:rsid w:val="00E01147"/>
    <w:rsid w:val="00E0171D"/>
    <w:rsid w:val="00E01744"/>
    <w:rsid w:val="00E02084"/>
    <w:rsid w:val="00E04254"/>
    <w:rsid w:val="00E05F8C"/>
    <w:rsid w:val="00E07350"/>
    <w:rsid w:val="00E106EB"/>
    <w:rsid w:val="00E10ECD"/>
    <w:rsid w:val="00E11A62"/>
    <w:rsid w:val="00E13AEB"/>
    <w:rsid w:val="00E151C0"/>
    <w:rsid w:val="00E155E0"/>
    <w:rsid w:val="00E161AE"/>
    <w:rsid w:val="00E170F0"/>
    <w:rsid w:val="00E20A90"/>
    <w:rsid w:val="00E21EA4"/>
    <w:rsid w:val="00E22542"/>
    <w:rsid w:val="00E23A21"/>
    <w:rsid w:val="00E27966"/>
    <w:rsid w:val="00E27AEF"/>
    <w:rsid w:val="00E33329"/>
    <w:rsid w:val="00E34919"/>
    <w:rsid w:val="00E37B07"/>
    <w:rsid w:val="00E40271"/>
    <w:rsid w:val="00E42CA4"/>
    <w:rsid w:val="00E42DDF"/>
    <w:rsid w:val="00E476AB"/>
    <w:rsid w:val="00E5292C"/>
    <w:rsid w:val="00E52A1E"/>
    <w:rsid w:val="00E53F10"/>
    <w:rsid w:val="00E55187"/>
    <w:rsid w:val="00E60279"/>
    <w:rsid w:val="00E6189D"/>
    <w:rsid w:val="00E62116"/>
    <w:rsid w:val="00E63224"/>
    <w:rsid w:val="00E64A08"/>
    <w:rsid w:val="00E64FAC"/>
    <w:rsid w:val="00E657DE"/>
    <w:rsid w:val="00E66642"/>
    <w:rsid w:val="00E72B62"/>
    <w:rsid w:val="00E74EE1"/>
    <w:rsid w:val="00E754DF"/>
    <w:rsid w:val="00E760D9"/>
    <w:rsid w:val="00E7621E"/>
    <w:rsid w:val="00E762A1"/>
    <w:rsid w:val="00E7765B"/>
    <w:rsid w:val="00E802B3"/>
    <w:rsid w:val="00E80CE1"/>
    <w:rsid w:val="00E80FDB"/>
    <w:rsid w:val="00E81849"/>
    <w:rsid w:val="00E82760"/>
    <w:rsid w:val="00E82AA5"/>
    <w:rsid w:val="00E83CA2"/>
    <w:rsid w:val="00E8548D"/>
    <w:rsid w:val="00E8657C"/>
    <w:rsid w:val="00E90469"/>
    <w:rsid w:val="00E9071D"/>
    <w:rsid w:val="00E91263"/>
    <w:rsid w:val="00E92704"/>
    <w:rsid w:val="00E94190"/>
    <w:rsid w:val="00E9704A"/>
    <w:rsid w:val="00EA07FE"/>
    <w:rsid w:val="00EA0C6E"/>
    <w:rsid w:val="00EA309F"/>
    <w:rsid w:val="00EA4A76"/>
    <w:rsid w:val="00EA51A7"/>
    <w:rsid w:val="00EA69F8"/>
    <w:rsid w:val="00EA7776"/>
    <w:rsid w:val="00EB1E17"/>
    <w:rsid w:val="00EB24CD"/>
    <w:rsid w:val="00EB2828"/>
    <w:rsid w:val="00EB3865"/>
    <w:rsid w:val="00EB5637"/>
    <w:rsid w:val="00EB585A"/>
    <w:rsid w:val="00EB587C"/>
    <w:rsid w:val="00EB5E55"/>
    <w:rsid w:val="00EB640C"/>
    <w:rsid w:val="00EB649D"/>
    <w:rsid w:val="00EC1C6E"/>
    <w:rsid w:val="00EC2C4C"/>
    <w:rsid w:val="00EC7A91"/>
    <w:rsid w:val="00ED10FB"/>
    <w:rsid w:val="00ED3A74"/>
    <w:rsid w:val="00ED3BB7"/>
    <w:rsid w:val="00ED5899"/>
    <w:rsid w:val="00ED6B21"/>
    <w:rsid w:val="00EE0BC8"/>
    <w:rsid w:val="00EE4DE1"/>
    <w:rsid w:val="00EF1906"/>
    <w:rsid w:val="00EF4218"/>
    <w:rsid w:val="00EF456A"/>
    <w:rsid w:val="00EF4998"/>
    <w:rsid w:val="00EF505B"/>
    <w:rsid w:val="00EF552D"/>
    <w:rsid w:val="00EF6E67"/>
    <w:rsid w:val="00F0003A"/>
    <w:rsid w:val="00F003EF"/>
    <w:rsid w:val="00F031CD"/>
    <w:rsid w:val="00F03229"/>
    <w:rsid w:val="00F039AD"/>
    <w:rsid w:val="00F04EFC"/>
    <w:rsid w:val="00F0513F"/>
    <w:rsid w:val="00F05A8F"/>
    <w:rsid w:val="00F06791"/>
    <w:rsid w:val="00F0688C"/>
    <w:rsid w:val="00F07328"/>
    <w:rsid w:val="00F073B0"/>
    <w:rsid w:val="00F10A54"/>
    <w:rsid w:val="00F1163B"/>
    <w:rsid w:val="00F11FB9"/>
    <w:rsid w:val="00F128BD"/>
    <w:rsid w:val="00F139FB"/>
    <w:rsid w:val="00F13F7C"/>
    <w:rsid w:val="00F146DB"/>
    <w:rsid w:val="00F20F63"/>
    <w:rsid w:val="00F22860"/>
    <w:rsid w:val="00F22960"/>
    <w:rsid w:val="00F232D3"/>
    <w:rsid w:val="00F23B2C"/>
    <w:rsid w:val="00F24499"/>
    <w:rsid w:val="00F24D56"/>
    <w:rsid w:val="00F258F9"/>
    <w:rsid w:val="00F269D3"/>
    <w:rsid w:val="00F31322"/>
    <w:rsid w:val="00F31ABA"/>
    <w:rsid w:val="00F33416"/>
    <w:rsid w:val="00F3364E"/>
    <w:rsid w:val="00F33ACB"/>
    <w:rsid w:val="00F33AD0"/>
    <w:rsid w:val="00F34187"/>
    <w:rsid w:val="00F35008"/>
    <w:rsid w:val="00F36382"/>
    <w:rsid w:val="00F4012F"/>
    <w:rsid w:val="00F40F4D"/>
    <w:rsid w:val="00F41F54"/>
    <w:rsid w:val="00F4382A"/>
    <w:rsid w:val="00F44979"/>
    <w:rsid w:val="00F45586"/>
    <w:rsid w:val="00F46746"/>
    <w:rsid w:val="00F51212"/>
    <w:rsid w:val="00F51D9E"/>
    <w:rsid w:val="00F540A9"/>
    <w:rsid w:val="00F55E1F"/>
    <w:rsid w:val="00F568E3"/>
    <w:rsid w:val="00F6144F"/>
    <w:rsid w:val="00F622EA"/>
    <w:rsid w:val="00F6324A"/>
    <w:rsid w:val="00F633C7"/>
    <w:rsid w:val="00F66A4B"/>
    <w:rsid w:val="00F7138C"/>
    <w:rsid w:val="00F72721"/>
    <w:rsid w:val="00F727D4"/>
    <w:rsid w:val="00F735F6"/>
    <w:rsid w:val="00F739C9"/>
    <w:rsid w:val="00F74FB6"/>
    <w:rsid w:val="00F75A83"/>
    <w:rsid w:val="00F765F7"/>
    <w:rsid w:val="00F76EFB"/>
    <w:rsid w:val="00F80EC0"/>
    <w:rsid w:val="00F81732"/>
    <w:rsid w:val="00F81A88"/>
    <w:rsid w:val="00F81E3A"/>
    <w:rsid w:val="00F82C33"/>
    <w:rsid w:val="00F84133"/>
    <w:rsid w:val="00F85131"/>
    <w:rsid w:val="00F8773E"/>
    <w:rsid w:val="00F90BCC"/>
    <w:rsid w:val="00F90F01"/>
    <w:rsid w:val="00F919F7"/>
    <w:rsid w:val="00F9208B"/>
    <w:rsid w:val="00F923C5"/>
    <w:rsid w:val="00F937BB"/>
    <w:rsid w:val="00F93F91"/>
    <w:rsid w:val="00F950FE"/>
    <w:rsid w:val="00F95672"/>
    <w:rsid w:val="00F95842"/>
    <w:rsid w:val="00F95982"/>
    <w:rsid w:val="00F96E56"/>
    <w:rsid w:val="00F9771F"/>
    <w:rsid w:val="00F97B9F"/>
    <w:rsid w:val="00FA07F6"/>
    <w:rsid w:val="00FA185B"/>
    <w:rsid w:val="00FA1E28"/>
    <w:rsid w:val="00FA2575"/>
    <w:rsid w:val="00FA2B5D"/>
    <w:rsid w:val="00FA3C68"/>
    <w:rsid w:val="00FA46CB"/>
    <w:rsid w:val="00FA60DD"/>
    <w:rsid w:val="00FA6C82"/>
    <w:rsid w:val="00FA6D8A"/>
    <w:rsid w:val="00FB010A"/>
    <w:rsid w:val="00FB1E65"/>
    <w:rsid w:val="00FB29BC"/>
    <w:rsid w:val="00FB3FA6"/>
    <w:rsid w:val="00FB521E"/>
    <w:rsid w:val="00FB5456"/>
    <w:rsid w:val="00FB7A32"/>
    <w:rsid w:val="00FC0570"/>
    <w:rsid w:val="00FC1108"/>
    <w:rsid w:val="00FC1CC9"/>
    <w:rsid w:val="00FC1D2E"/>
    <w:rsid w:val="00FC2FFE"/>
    <w:rsid w:val="00FC343C"/>
    <w:rsid w:val="00FC4BFE"/>
    <w:rsid w:val="00FC4E96"/>
    <w:rsid w:val="00FC5660"/>
    <w:rsid w:val="00FC5C17"/>
    <w:rsid w:val="00FD0590"/>
    <w:rsid w:val="00FD1F12"/>
    <w:rsid w:val="00FD23F2"/>
    <w:rsid w:val="00FD2FA2"/>
    <w:rsid w:val="00FD3C74"/>
    <w:rsid w:val="00FD4265"/>
    <w:rsid w:val="00FD6034"/>
    <w:rsid w:val="00FD79B1"/>
    <w:rsid w:val="00FD7FB4"/>
    <w:rsid w:val="00FE025C"/>
    <w:rsid w:val="00FE276C"/>
    <w:rsid w:val="00FE3A1D"/>
    <w:rsid w:val="00FE4602"/>
    <w:rsid w:val="00FE5BF4"/>
    <w:rsid w:val="00FE6E17"/>
    <w:rsid w:val="00FF12DE"/>
    <w:rsid w:val="00FF150C"/>
    <w:rsid w:val="00FF1CB6"/>
    <w:rsid w:val="00FF4B0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3E510E"/>
  <w15:docId w15:val="{2A51082D-0D5C-4125-A4CA-7F058160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1CA4"/>
    <w:rPr>
      <w:rFonts w:ascii="Times New Roman" w:eastAsia="Times New Roman" w:hAnsi="Times New Roman"/>
      <w:sz w:val="24"/>
      <w:szCs w:val="24"/>
    </w:rPr>
  </w:style>
  <w:style w:type="paragraph" w:styleId="Ttulo1">
    <w:name w:val="heading 1"/>
    <w:basedOn w:val="Normal"/>
    <w:link w:val="Ttulo1Char"/>
    <w:uiPriority w:val="9"/>
    <w:qFormat/>
    <w:rsid w:val="00F269D3"/>
    <w:pPr>
      <w:spacing w:before="100" w:beforeAutospacing="1" w:after="100" w:afterAutospacing="1"/>
      <w:outlineLvl w:val="0"/>
    </w:pPr>
    <w:rPr>
      <w:b/>
      <w:bCs/>
      <w:kern w:val="36"/>
      <w:sz w:val="48"/>
      <w:szCs w:val="48"/>
    </w:rPr>
  </w:style>
  <w:style w:type="paragraph" w:styleId="Ttulo3">
    <w:name w:val="heading 3"/>
    <w:basedOn w:val="Normal"/>
    <w:next w:val="Normal"/>
    <w:link w:val="Ttulo3Char"/>
    <w:uiPriority w:val="9"/>
    <w:semiHidden/>
    <w:unhideWhenUsed/>
    <w:qFormat/>
    <w:rsid w:val="000F0DC6"/>
    <w:pPr>
      <w:keepNext/>
      <w:keepLines/>
      <w:spacing w:before="40"/>
      <w:outlineLvl w:val="2"/>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ongtext">
    <w:name w:val="long_text"/>
    <w:basedOn w:val="Fontepargpadro"/>
    <w:rsid w:val="00446EA8"/>
  </w:style>
  <w:style w:type="character" w:customStyle="1" w:styleId="hps">
    <w:name w:val="hps"/>
    <w:basedOn w:val="Fontepargpadro"/>
    <w:rsid w:val="00446EA8"/>
  </w:style>
  <w:style w:type="character" w:styleId="nfase">
    <w:name w:val="Emphasis"/>
    <w:uiPriority w:val="20"/>
    <w:qFormat/>
    <w:rsid w:val="00BE0797"/>
    <w:rPr>
      <w:i/>
      <w:iCs/>
    </w:rPr>
  </w:style>
  <w:style w:type="paragraph" w:styleId="Cabealho">
    <w:name w:val="header"/>
    <w:basedOn w:val="Normal"/>
    <w:link w:val="CabealhoChar"/>
    <w:uiPriority w:val="99"/>
    <w:unhideWhenUsed/>
    <w:rsid w:val="009F34B2"/>
    <w:pPr>
      <w:tabs>
        <w:tab w:val="center" w:pos="4252"/>
        <w:tab w:val="right" w:pos="8504"/>
      </w:tabs>
    </w:pPr>
  </w:style>
  <w:style w:type="character" w:customStyle="1" w:styleId="CabealhoChar">
    <w:name w:val="Cabeçalho Char"/>
    <w:link w:val="Cabealho"/>
    <w:uiPriority w:val="99"/>
    <w:rsid w:val="009F34B2"/>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9F34B2"/>
    <w:pPr>
      <w:tabs>
        <w:tab w:val="center" w:pos="4252"/>
        <w:tab w:val="right" w:pos="8504"/>
      </w:tabs>
    </w:pPr>
  </w:style>
  <w:style w:type="character" w:customStyle="1" w:styleId="RodapChar">
    <w:name w:val="Rodapé Char"/>
    <w:link w:val="Rodap"/>
    <w:uiPriority w:val="99"/>
    <w:rsid w:val="009F34B2"/>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653C1F"/>
  </w:style>
  <w:style w:type="paragraph" w:styleId="Textodebalo">
    <w:name w:val="Balloon Text"/>
    <w:basedOn w:val="Normal"/>
    <w:link w:val="TextodebaloChar"/>
    <w:uiPriority w:val="99"/>
    <w:semiHidden/>
    <w:unhideWhenUsed/>
    <w:rsid w:val="00D154B9"/>
    <w:rPr>
      <w:rFonts w:ascii="Tahoma" w:hAnsi="Tahoma" w:cs="Tahoma"/>
      <w:sz w:val="16"/>
      <w:szCs w:val="16"/>
    </w:rPr>
  </w:style>
  <w:style w:type="character" w:customStyle="1" w:styleId="TextodebaloChar">
    <w:name w:val="Texto de balão Char"/>
    <w:link w:val="Textodebalo"/>
    <w:uiPriority w:val="99"/>
    <w:semiHidden/>
    <w:rsid w:val="00D154B9"/>
    <w:rPr>
      <w:rFonts w:ascii="Tahoma" w:eastAsia="Times New Roman" w:hAnsi="Tahoma" w:cs="Tahoma"/>
      <w:sz w:val="16"/>
      <w:szCs w:val="16"/>
      <w:lang w:eastAsia="pt-BR"/>
    </w:rPr>
  </w:style>
  <w:style w:type="character" w:styleId="Nmerodelinha">
    <w:name w:val="line number"/>
    <w:basedOn w:val="Fontepargpadro"/>
    <w:uiPriority w:val="99"/>
    <w:semiHidden/>
    <w:unhideWhenUsed/>
    <w:rsid w:val="00D154B9"/>
  </w:style>
  <w:style w:type="character" w:styleId="Refdecomentrio">
    <w:name w:val="annotation reference"/>
    <w:uiPriority w:val="99"/>
    <w:semiHidden/>
    <w:unhideWhenUsed/>
    <w:rsid w:val="00F735F6"/>
    <w:rPr>
      <w:sz w:val="16"/>
      <w:szCs w:val="16"/>
    </w:rPr>
  </w:style>
  <w:style w:type="paragraph" w:styleId="Textodecomentrio">
    <w:name w:val="annotation text"/>
    <w:basedOn w:val="Normal"/>
    <w:link w:val="TextodecomentrioChar"/>
    <w:uiPriority w:val="99"/>
    <w:unhideWhenUsed/>
    <w:rsid w:val="00F735F6"/>
    <w:rPr>
      <w:sz w:val="20"/>
      <w:szCs w:val="20"/>
    </w:rPr>
  </w:style>
  <w:style w:type="character" w:customStyle="1" w:styleId="TextodecomentrioChar">
    <w:name w:val="Texto de comentário Char"/>
    <w:link w:val="Textodecomentrio"/>
    <w:uiPriority w:val="99"/>
    <w:rsid w:val="00F735F6"/>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735F6"/>
    <w:rPr>
      <w:b/>
      <w:bCs/>
    </w:rPr>
  </w:style>
  <w:style w:type="character" w:customStyle="1" w:styleId="AssuntodocomentrioChar">
    <w:name w:val="Assunto do comentário Char"/>
    <w:link w:val="Assuntodocomentrio"/>
    <w:uiPriority w:val="99"/>
    <w:semiHidden/>
    <w:rsid w:val="00F735F6"/>
    <w:rPr>
      <w:rFonts w:ascii="Times New Roman" w:eastAsia="Times New Roman" w:hAnsi="Times New Roman" w:cs="Times New Roman"/>
      <w:b/>
      <w:bCs/>
      <w:sz w:val="20"/>
      <w:szCs w:val="20"/>
      <w:lang w:eastAsia="pt-BR"/>
    </w:rPr>
  </w:style>
  <w:style w:type="paragraph" w:styleId="Reviso">
    <w:name w:val="Revision"/>
    <w:hidden/>
    <w:uiPriority w:val="99"/>
    <w:semiHidden/>
    <w:rsid w:val="00F31ABA"/>
    <w:rPr>
      <w:rFonts w:ascii="Times New Roman" w:eastAsia="Times New Roman" w:hAnsi="Times New Roman"/>
      <w:sz w:val="24"/>
      <w:szCs w:val="24"/>
    </w:rPr>
  </w:style>
  <w:style w:type="character" w:customStyle="1" w:styleId="st">
    <w:name w:val="st"/>
    <w:basedOn w:val="Fontepargpadro"/>
    <w:rsid w:val="00634755"/>
  </w:style>
  <w:style w:type="paragraph" w:styleId="MapadoDocumento">
    <w:name w:val="Document Map"/>
    <w:basedOn w:val="Normal"/>
    <w:link w:val="MapadoDocumentoChar"/>
    <w:uiPriority w:val="99"/>
    <w:semiHidden/>
    <w:unhideWhenUsed/>
    <w:rsid w:val="00831CD9"/>
    <w:rPr>
      <w:rFonts w:ascii="Tahoma" w:hAnsi="Tahoma" w:cs="Tahoma"/>
      <w:sz w:val="16"/>
      <w:szCs w:val="16"/>
    </w:rPr>
  </w:style>
  <w:style w:type="character" w:customStyle="1" w:styleId="MapadoDocumentoChar">
    <w:name w:val="Mapa do Documento Char"/>
    <w:link w:val="MapadoDocumento"/>
    <w:uiPriority w:val="99"/>
    <w:semiHidden/>
    <w:rsid w:val="00831CD9"/>
    <w:rPr>
      <w:rFonts w:ascii="Tahoma" w:eastAsia="Times New Roman" w:hAnsi="Tahoma" w:cs="Tahoma"/>
      <w:sz w:val="16"/>
      <w:szCs w:val="16"/>
      <w:lang w:eastAsia="pt-BR"/>
    </w:rPr>
  </w:style>
  <w:style w:type="character" w:customStyle="1" w:styleId="highlight">
    <w:name w:val="highlight"/>
    <w:basedOn w:val="Fontepargpadro"/>
    <w:rsid w:val="00D16EC9"/>
  </w:style>
  <w:style w:type="character" w:styleId="Hyperlink">
    <w:name w:val="Hyperlink"/>
    <w:uiPriority w:val="99"/>
    <w:unhideWhenUsed/>
    <w:rsid w:val="00DD7896"/>
    <w:rPr>
      <w:color w:val="0000FF"/>
      <w:u w:val="single"/>
    </w:rPr>
  </w:style>
  <w:style w:type="character" w:customStyle="1" w:styleId="Ttulo1Char">
    <w:name w:val="Título 1 Char"/>
    <w:basedOn w:val="Fontepargpadro"/>
    <w:link w:val="Ttulo1"/>
    <w:uiPriority w:val="9"/>
    <w:rsid w:val="00F269D3"/>
    <w:rPr>
      <w:rFonts w:ascii="Times New Roman" w:eastAsia="Times New Roman" w:hAnsi="Times New Roman"/>
      <w:b/>
      <w:bCs/>
      <w:kern w:val="36"/>
      <w:sz w:val="48"/>
      <w:szCs w:val="48"/>
    </w:rPr>
  </w:style>
  <w:style w:type="character" w:customStyle="1" w:styleId="titleheading">
    <w:name w:val="title_heading"/>
    <w:basedOn w:val="Fontepargpadro"/>
    <w:rsid w:val="007F65F8"/>
  </w:style>
  <w:style w:type="character" w:customStyle="1" w:styleId="italic">
    <w:name w:val="italic"/>
    <w:basedOn w:val="Fontepargpadro"/>
    <w:rsid w:val="007F65F8"/>
  </w:style>
  <w:style w:type="character" w:customStyle="1" w:styleId="Ttulo3Char">
    <w:name w:val="Título 3 Char"/>
    <w:basedOn w:val="Fontepargpadro"/>
    <w:link w:val="Ttulo3"/>
    <w:uiPriority w:val="9"/>
    <w:semiHidden/>
    <w:rsid w:val="000F0DC6"/>
    <w:rPr>
      <w:rFonts w:asciiTheme="majorHAnsi" w:eastAsiaTheme="majorEastAsia" w:hAnsiTheme="majorHAnsi" w:cstheme="majorBidi"/>
      <w:color w:val="243F60" w:themeColor="accent1" w:themeShade="7F"/>
      <w:sz w:val="24"/>
      <w:szCs w:val="24"/>
    </w:rPr>
  </w:style>
  <w:style w:type="paragraph" w:styleId="PargrafodaLista">
    <w:name w:val="List Paragraph"/>
    <w:basedOn w:val="Normal"/>
    <w:uiPriority w:val="34"/>
    <w:qFormat/>
    <w:rsid w:val="00974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57230">
      <w:bodyDiv w:val="1"/>
      <w:marLeft w:val="0"/>
      <w:marRight w:val="0"/>
      <w:marTop w:val="0"/>
      <w:marBottom w:val="0"/>
      <w:divBdr>
        <w:top w:val="none" w:sz="0" w:space="0" w:color="auto"/>
        <w:left w:val="none" w:sz="0" w:space="0" w:color="auto"/>
        <w:bottom w:val="none" w:sz="0" w:space="0" w:color="auto"/>
        <w:right w:val="none" w:sz="0" w:space="0" w:color="auto"/>
      </w:divBdr>
    </w:div>
    <w:div w:id="390351829">
      <w:bodyDiv w:val="1"/>
      <w:marLeft w:val="0"/>
      <w:marRight w:val="0"/>
      <w:marTop w:val="0"/>
      <w:marBottom w:val="0"/>
      <w:divBdr>
        <w:top w:val="none" w:sz="0" w:space="0" w:color="auto"/>
        <w:left w:val="none" w:sz="0" w:space="0" w:color="auto"/>
        <w:bottom w:val="none" w:sz="0" w:space="0" w:color="auto"/>
        <w:right w:val="none" w:sz="0" w:space="0" w:color="auto"/>
      </w:divBdr>
    </w:div>
    <w:div w:id="415440311">
      <w:bodyDiv w:val="1"/>
      <w:marLeft w:val="0"/>
      <w:marRight w:val="0"/>
      <w:marTop w:val="0"/>
      <w:marBottom w:val="0"/>
      <w:divBdr>
        <w:top w:val="none" w:sz="0" w:space="0" w:color="auto"/>
        <w:left w:val="none" w:sz="0" w:space="0" w:color="auto"/>
        <w:bottom w:val="none" w:sz="0" w:space="0" w:color="auto"/>
        <w:right w:val="none" w:sz="0" w:space="0" w:color="auto"/>
      </w:divBdr>
    </w:div>
    <w:div w:id="455488903">
      <w:bodyDiv w:val="1"/>
      <w:marLeft w:val="0"/>
      <w:marRight w:val="0"/>
      <w:marTop w:val="0"/>
      <w:marBottom w:val="0"/>
      <w:divBdr>
        <w:top w:val="none" w:sz="0" w:space="0" w:color="auto"/>
        <w:left w:val="none" w:sz="0" w:space="0" w:color="auto"/>
        <w:bottom w:val="none" w:sz="0" w:space="0" w:color="auto"/>
        <w:right w:val="none" w:sz="0" w:space="0" w:color="auto"/>
      </w:divBdr>
    </w:div>
    <w:div w:id="1040518355">
      <w:bodyDiv w:val="1"/>
      <w:marLeft w:val="0"/>
      <w:marRight w:val="0"/>
      <w:marTop w:val="0"/>
      <w:marBottom w:val="0"/>
      <w:divBdr>
        <w:top w:val="none" w:sz="0" w:space="0" w:color="auto"/>
        <w:left w:val="none" w:sz="0" w:space="0" w:color="auto"/>
        <w:bottom w:val="none" w:sz="0" w:space="0" w:color="auto"/>
        <w:right w:val="none" w:sz="0" w:space="0" w:color="auto"/>
      </w:divBdr>
    </w:div>
    <w:div w:id="1207722047">
      <w:bodyDiv w:val="1"/>
      <w:marLeft w:val="0"/>
      <w:marRight w:val="0"/>
      <w:marTop w:val="0"/>
      <w:marBottom w:val="0"/>
      <w:divBdr>
        <w:top w:val="none" w:sz="0" w:space="0" w:color="auto"/>
        <w:left w:val="none" w:sz="0" w:space="0" w:color="auto"/>
        <w:bottom w:val="none" w:sz="0" w:space="0" w:color="auto"/>
        <w:right w:val="none" w:sz="0" w:space="0" w:color="auto"/>
      </w:divBdr>
      <w:divsChild>
        <w:div w:id="954410953">
          <w:marLeft w:val="0"/>
          <w:marRight w:val="0"/>
          <w:marTop w:val="0"/>
          <w:marBottom w:val="0"/>
          <w:divBdr>
            <w:top w:val="none" w:sz="0" w:space="0" w:color="auto"/>
            <w:left w:val="none" w:sz="0" w:space="0" w:color="auto"/>
            <w:bottom w:val="none" w:sz="0" w:space="0" w:color="auto"/>
            <w:right w:val="none" w:sz="0" w:space="0" w:color="auto"/>
          </w:divBdr>
        </w:div>
        <w:div w:id="1407067125">
          <w:marLeft w:val="0"/>
          <w:marRight w:val="0"/>
          <w:marTop w:val="0"/>
          <w:marBottom w:val="0"/>
          <w:divBdr>
            <w:top w:val="none" w:sz="0" w:space="0" w:color="auto"/>
            <w:left w:val="none" w:sz="0" w:space="0" w:color="auto"/>
            <w:bottom w:val="none" w:sz="0" w:space="0" w:color="auto"/>
            <w:right w:val="none" w:sz="0" w:space="0" w:color="auto"/>
          </w:divBdr>
        </w:div>
        <w:div w:id="2109426161">
          <w:marLeft w:val="0"/>
          <w:marRight w:val="0"/>
          <w:marTop w:val="0"/>
          <w:marBottom w:val="0"/>
          <w:divBdr>
            <w:top w:val="none" w:sz="0" w:space="0" w:color="auto"/>
            <w:left w:val="none" w:sz="0" w:space="0" w:color="auto"/>
            <w:bottom w:val="none" w:sz="0" w:space="0" w:color="auto"/>
            <w:right w:val="none" w:sz="0" w:space="0" w:color="auto"/>
          </w:divBdr>
        </w:div>
      </w:divsChild>
    </w:div>
    <w:div w:id="1366255076">
      <w:bodyDiv w:val="1"/>
      <w:marLeft w:val="0"/>
      <w:marRight w:val="0"/>
      <w:marTop w:val="0"/>
      <w:marBottom w:val="0"/>
      <w:divBdr>
        <w:top w:val="none" w:sz="0" w:space="0" w:color="auto"/>
        <w:left w:val="none" w:sz="0" w:space="0" w:color="auto"/>
        <w:bottom w:val="none" w:sz="0" w:space="0" w:color="auto"/>
        <w:right w:val="none" w:sz="0" w:space="0" w:color="auto"/>
      </w:divBdr>
    </w:div>
    <w:div w:id="1471554811">
      <w:bodyDiv w:val="1"/>
      <w:marLeft w:val="0"/>
      <w:marRight w:val="0"/>
      <w:marTop w:val="0"/>
      <w:marBottom w:val="0"/>
      <w:divBdr>
        <w:top w:val="none" w:sz="0" w:space="0" w:color="auto"/>
        <w:left w:val="none" w:sz="0" w:space="0" w:color="auto"/>
        <w:bottom w:val="none" w:sz="0" w:space="0" w:color="auto"/>
        <w:right w:val="none" w:sz="0" w:space="0" w:color="auto"/>
      </w:divBdr>
    </w:div>
    <w:div w:id="1553619932">
      <w:bodyDiv w:val="1"/>
      <w:marLeft w:val="0"/>
      <w:marRight w:val="0"/>
      <w:marTop w:val="0"/>
      <w:marBottom w:val="0"/>
      <w:divBdr>
        <w:top w:val="none" w:sz="0" w:space="0" w:color="auto"/>
        <w:left w:val="none" w:sz="0" w:space="0" w:color="auto"/>
        <w:bottom w:val="none" w:sz="0" w:space="0" w:color="auto"/>
        <w:right w:val="none" w:sz="0" w:space="0" w:color="auto"/>
      </w:divBdr>
    </w:div>
    <w:div w:id="1689091359">
      <w:bodyDiv w:val="1"/>
      <w:marLeft w:val="0"/>
      <w:marRight w:val="0"/>
      <w:marTop w:val="0"/>
      <w:marBottom w:val="0"/>
      <w:divBdr>
        <w:top w:val="none" w:sz="0" w:space="0" w:color="auto"/>
        <w:left w:val="none" w:sz="0" w:space="0" w:color="auto"/>
        <w:bottom w:val="none" w:sz="0" w:space="0" w:color="auto"/>
        <w:right w:val="none" w:sz="0" w:space="0" w:color="auto"/>
      </w:divBdr>
    </w:div>
    <w:div w:id="1739597236">
      <w:bodyDiv w:val="1"/>
      <w:marLeft w:val="0"/>
      <w:marRight w:val="0"/>
      <w:marTop w:val="0"/>
      <w:marBottom w:val="0"/>
      <w:divBdr>
        <w:top w:val="none" w:sz="0" w:space="0" w:color="auto"/>
        <w:left w:val="none" w:sz="0" w:space="0" w:color="auto"/>
        <w:bottom w:val="none" w:sz="0" w:space="0" w:color="auto"/>
        <w:right w:val="none" w:sz="0" w:space="0" w:color="auto"/>
      </w:divBdr>
    </w:div>
    <w:div w:id="183810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ACEAE-AAC5-424C-A135-E5244C5D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5229</Words>
  <Characters>28240</Characters>
  <Application>Microsoft Office Word</Application>
  <DocSecurity>0</DocSecurity>
  <Lines>235</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KLFP</Company>
  <LinksUpToDate>false</LinksUpToDate>
  <CharactersWithSpaces>33403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Emelie</dc:creator>
  <cp:lastModifiedBy>user</cp:lastModifiedBy>
  <cp:revision>5</cp:revision>
  <dcterms:created xsi:type="dcterms:W3CDTF">2018-03-06T18:59:00Z</dcterms:created>
  <dcterms:modified xsi:type="dcterms:W3CDTF">2018-03-22T16:34:00Z</dcterms:modified>
</cp:coreProperties>
</file>