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9E" w:rsidRPr="006A309E" w:rsidRDefault="006A309E" w:rsidP="006A309E">
      <w:pPr>
        <w:jc w:val="center"/>
        <w:rPr>
          <w:rFonts w:ascii="Arial" w:hAnsi="Arial" w:cs="Arial"/>
          <w:sz w:val="40"/>
          <w:szCs w:val="28"/>
        </w:rPr>
      </w:pPr>
      <w:r w:rsidRPr="006A309E">
        <w:rPr>
          <w:rFonts w:ascii="Arial" w:hAnsi="Arial" w:cs="Arial"/>
          <w:sz w:val="40"/>
          <w:szCs w:val="28"/>
        </w:rPr>
        <w:t>DECLARAÇÃO</w:t>
      </w:r>
    </w:p>
    <w:p w:rsidR="006A309E" w:rsidRDefault="006A309E">
      <w:pPr>
        <w:rPr>
          <w:rFonts w:ascii="Arial" w:hAnsi="Arial" w:cs="Arial"/>
          <w:sz w:val="28"/>
          <w:szCs w:val="28"/>
        </w:rPr>
      </w:pPr>
    </w:p>
    <w:p w:rsidR="006A309E" w:rsidRDefault="006A309E">
      <w:pPr>
        <w:rPr>
          <w:rFonts w:ascii="Arial" w:hAnsi="Arial" w:cs="Arial"/>
          <w:sz w:val="28"/>
          <w:szCs w:val="28"/>
        </w:rPr>
      </w:pPr>
    </w:p>
    <w:p w:rsidR="00FE5798" w:rsidRDefault="00F142B2" w:rsidP="009030A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142B2">
        <w:rPr>
          <w:rFonts w:ascii="Arial" w:hAnsi="Arial" w:cs="Arial"/>
          <w:sz w:val="28"/>
          <w:szCs w:val="28"/>
        </w:rPr>
        <w:t xml:space="preserve">Eu, Pedro Ribeiro </w:t>
      </w:r>
      <w:proofErr w:type="spellStart"/>
      <w:r>
        <w:rPr>
          <w:rFonts w:ascii="Arial" w:hAnsi="Arial" w:cs="Arial"/>
          <w:sz w:val="28"/>
          <w:szCs w:val="28"/>
        </w:rPr>
        <w:t>Regolin</w:t>
      </w:r>
      <w:proofErr w:type="spellEnd"/>
      <w:r>
        <w:rPr>
          <w:rFonts w:ascii="Arial" w:hAnsi="Arial" w:cs="Arial"/>
          <w:sz w:val="28"/>
          <w:szCs w:val="28"/>
        </w:rPr>
        <w:t xml:space="preserve"> e Silva, portador do</w:t>
      </w:r>
      <w:r w:rsidRPr="00F142B2">
        <w:rPr>
          <w:rFonts w:ascii="Arial" w:hAnsi="Arial" w:cs="Arial"/>
          <w:sz w:val="28"/>
          <w:szCs w:val="28"/>
        </w:rPr>
        <w:t xml:space="preserve"> RG 43.505.05-X, declaro que revisei a tradução do inglês do manuscrito </w:t>
      </w:r>
      <w:r w:rsidRPr="00F142B2">
        <w:rPr>
          <w:rFonts w:ascii="Arial" w:hAnsi="Arial" w:cs="Arial"/>
          <w:color w:val="1F497D"/>
          <w:sz w:val="28"/>
          <w:szCs w:val="28"/>
          <w:shd w:val="clear" w:color="auto" w:fill="FFFFFF"/>
        </w:rPr>
        <w:t>“</w:t>
      </w:r>
      <w:r w:rsidRPr="00F142B2">
        <w:rPr>
          <w:rFonts w:ascii="Arial" w:hAnsi="Arial" w:cs="Arial"/>
          <w:color w:val="000000"/>
          <w:sz w:val="28"/>
          <w:szCs w:val="28"/>
          <w:shd w:val="clear" w:color="auto" w:fill="FFFFFF"/>
        </w:rPr>
        <w:t>PHYSIOLOGICAL SELECTIVITY OF INSECTICIDES TO EGGS AND LARVAE OF PREDATOR </w:t>
      </w:r>
      <w:r w:rsidRPr="00F142B2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CHRYSOPERLA EXTERNA</w:t>
      </w:r>
      <w:r w:rsidRPr="00F142B2">
        <w:rPr>
          <w:rFonts w:ascii="Arial" w:hAnsi="Arial" w:cs="Arial"/>
          <w:color w:val="000000"/>
          <w:sz w:val="28"/>
          <w:szCs w:val="28"/>
          <w:shd w:val="clear" w:color="auto" w:fill="FFFFFF"/>
        </w:rPr>
        <w:t> (HAGEN) (</w:t>
      </w:r>
      <w:bookmarkStart w:id="0" w:name="_GoBack"/>
      <w:bookmarkEnd w:id="0"/>
      <w:r w:rsidRPr="00F142B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NEUROPTERA: CHRYSOPIDAE)”, com término em 17/11/2017, para ser submetido à Revista </w:t>
      </w:r>
      <w:proofErr w:type="spellStart"/>
      <w:r w:rsidRPr="00F142B2">
        <w:rPr>
          <w:rFonts w:ascii="Arial" w:hAnsi="Arial" w:cs="Arial"/>
          <w:color w:val="000000"/>
          <w:sz w:val="28"/>
          <w:szCs w:val="28"/>
          <w:shd w:val="clear" w:color="auto" w:fill="FFFFFF"/>
        </w:rPr>
        <w:t>Coffee</w:t>
      </w:r>
      <w:proofErr w:type="spellEnd"/>
      <w:r w:rsidRPr="00F142B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142B2">
        <w:rPr>
          <w:rFonts w:ascii="Arial" w:hAnsi="Arial" w:cs="Arial"/>
          <w:color w:val="000000"/>
          <w:sz w:val="28"/>
          <w:szCs w:val="28"/>
          <w:shd w:val="clear" w:color="auto" w:fill="FFFFFF"/>
        </w:rPr>
        <w:t>Science</w:t>
      </w:r>
      <w:proofErr w:type="spellEnd"/>
      <w:r w:rsidRPr="00F142B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F142B2" w:rsidRDefault="00F142B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Por ser verdadeira esta declaração, atesto.</w:t>
      </w:r>
    </w:p>
    <w:p w:rsidR="00F142B2" w:rsidRDefault="00F142B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142B2" w:rsidRDefault="00F142B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A309E" w:rsidRDefault="00F142B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Pedro</w:t>
      </w:r>
      <w:r w:rsidR="006A309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Ribeiro </w:t>
      </w:r>
      <w:proofErr w:type="spellStart"/>
      <w:r w:rsidR="006A309E">
        <w:rPr>
          <w:rFonts w:ascii="Arial" w:hAnsi="Arial" w:cs="Arial"/>
          <w:color w:val="000000"/>
          <w:sz w:val="28"/>
          <w:szCs w:val="28"/>
          <w:shd w:val="clear" w:color="auto" w:fill="FFFFFF"/>
        </w:rPr>
        <w:t>Regolin</w:t>
      </w:r>
      <w:proofErr w:type="spellEnd"/>
      <w:r w:rsidR="006A309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 Silva</w:t>
      </w:r>
    </w:p>
    <w:p w:rsidR="00F142B2" w:rsidRPr="00F142B2" w:rsidRDefault="006A30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pt-BR"/>
        </w:rPr>
        <w:drawing>
          <wp:inline distT="0" distB="0" distL="0" distR="0">
            <wp:extent cx="2084578" cy="552450"/>
            <wp:effectExtent l="0" t="0" r="0" b="0"/>
            <wp:docPr id="2" name="Imagem 2" descr="C:\Users\Pedro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dro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578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2B2" w:rsidRPr="00F142B2" w:rsidSect="00704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2B2"/>
    <w:rsid w:val="006A309E"/>
    <w:rsid w:val="006C20F9"/>
    <w:rsid w:val="00704BE3"/>
    <w:rsid w:val="009030A0"/>
    <w:rsid w:val="00F142B2"/>
    <w:rsid w:val="00FE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Proprietario</cp:lastModifiedBy>
  <cp:revision>2</cp:revision>
  <dcterms:created xsi:type="dcterms:W3CDTF">2017-12-04T18:01:00Z</dcterms:created>
  <dcterms:modified xsi:type="dcterms:W3CDTF">2017-12-04T18:01:00Z</dcterms:modified>
</cp:coreProperties>
</file>