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De: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</w:t>
      </w:r>
      <w:proofErr w:type="gram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Carolina .</w:t>
      </w:r>
      <w:proofErr w:type="gram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&lt;carolina_augusto@hotmail.com&gt;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Enviado: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segunda-feira, 12 de junho de 2017 08:46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Para: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Carolina .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Assunto: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Concordancia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publicação 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Coffee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Science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br/>
        <w:t>“Eu, </w:t>
      </w:r>
      <w:r w:rsidRPr="007F215A">
        <w:rPr>
          <w:rFonts w:ascii="Calibri" w:eastAsia="Times New Roman" w:hAnsi="Calibri" w:cs="Calibri"/>
          <w:b/>
          <w:bCs/>
          <w:color w:val="000000"/>
          <w:szCs w:val="24"/>
          <w:lang w:eastAsia="pt-BR"/>
        </w:rPr>
        <w:t>Carolina Augusto de Souza</w:t>
      </w: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, concordo com a submissão do artigo intitulado “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Characterization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of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beverage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quality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in Conilon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and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Robusta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botanical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varieties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of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  <w:r w:rsidRPr="007F215A">
        <w:rPr>
          <w:rFonts w:ascii="Calibri" w:eastAsia="Times New Roman" w:hAnsi="Calibri" w:cs="Calibri"/>
          <w:i/>
          <w:iCs/>
          <w:color w:val="000000"/>
          <w:szCs w:val="24"/>
          <w:lang w:eastAsia="pt-BR"/>
        </w:rPr>
        <w:t>Coffea Canephora</w:t>
      </w: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”, e com seu conteúdo, para a publicação na revista </w:t>
      </w:r>
      <w:proofErr w:type="spellStart"/>
      <w:r w:rsidRPr="007F215A">
        <w:rPr>
          <w:rFonts w:ascii="Calibri" w:eastAsia="Times New Roman" w:hAnsi="Calibri" w:cs="Calibri"/>
          <w:i/>
          <w:iCs/>
          <w:color w:val="000000"/>
          <w:szCs w:val="24"/>
          <w:lang w:eastAsia="pt-BR"/>
        </w:rPr>
        <w:t>Coffee</w:t>
      </w:r>
      <w:proofErr w:type="spellEnd"/>
      <w:r w:rsidRPr="007F215A">
        <w:rPr>
          <w:rFonts w:ascii="Calibri" w:eastAsia="Times New Roman" w:hAnsi="Calibri" w:cs="Calibri"/>
          <w:i/>
          <w:iCs/>
          <w:color w:val="000000"/>
          <w:szCs w:val="24"/>
          <w:lang w:eastAsia="pt-BR"/>
        </w:rPr>
        <w:t xml:space="preserve"> </w:t>
      </w:r>
      <w:proofErr w:type="gramStart"/>
      <w:r w:rsidRPr="007F215A">
        <w:rPr>
          <w:rFonts w:ascii="Calibri" w:eastAsia="Times New Roman" w:hAnsi="Calibri" w:cs="Calibri"/>
          <w:i/>
          <w:iCs/>
          <w:color w:val="000000"/>
          <w:szCs w:val="24"/>
          <w:lang w:eastAsia="pt-BR"/>
        </w:rPr>
        <w:t>Science</w:t>
      </w: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.”</w:t>
      </w:r>
      <w:proofErr w:type="gramEnd"/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Atenciosamente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Carolina Augusto de Souza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color w:val="000000"/>
          <w:spacing w:val="-5"/>
          <w:szCs w:val="24"/>
          <w:lang w:eastAsia="pt-BR"/>
        </w:rPr>
        <w:t>Engenheira </w:t>
      </w: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Agrônoma -Mestranda em Desenvolvimento Regional e Meio Ambiente - Universidade Federal de Rondônia - UNIR</w:t>
      </w:r>
    </w:p>
    <w:p w:rsid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</w:pPr>
    </w:p>
    <w:p w:rsid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</w:pP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De: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Rodrigo Barros Rocha &lt;rodrigo.rocha@embrapa.br&gt;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Enviado: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segunda-feira, 12 de junho de 2017 08:06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Para: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Carolina .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Assunto: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 Permissão para publicação 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Coffee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Science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Carolina, Bom dia!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Eu, </w:t>
      </w:r>
      <w:r w:rsidRPr="007F215A">
        <w:rPr>
          <w:rFonts w:ascii="Verdana" w:eastAsia="Times New Roman" w:hAnsi="Verdana" w:cs="Arial"/>
          <w:b/>
          <w:bCs/>
          <w:color w:val="111111"/>
          <w:sz w:val="22"/>
          <w:lang w:eastAsia="pt-BR"/>
        </w:rPr>
        <w:t>Rodrigo Barros Rocha</w:t>
      </w:r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, concordo com a submissão do artigo intitulado “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Characterization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of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beverage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quality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in Conilon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and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Robusta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botanical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varieties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of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 </w:t>
      </w:r>
      <w:r w:rsidRPr="007F215A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>Coffea Canephora</w:t>
      </w:r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”, e com seu conteúdo, para a publicação na revista </w:t>
      </w:r>
      <w:proofErr w:type="spellStart"/>
      <w:r w:rsidRPr="007F215A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>Coffee</w:t>
      </w:r>
      <w:proofErr w:type="spellEnd"/>
      <w:r w:rsidRPr="007F215A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 xml:space="preserve"> </w:t>
      </w:r>
      <w:proofErr w:type="gramStart"/>
      <w:r w:rsidRPr="007F215A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>Science</w:t>
      </w:r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.”</w:t>
      </w:r>
      <w:proofErr w:type="gramEnd"/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Atenciosamente,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-- </w:t>
      </w:r>
    </w:p>
    <w:p w:rsidR="00BE1D97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hAnsi="Calibri" w:cs="Calibri"/>
          <w:b/>
          <w:bCs/>
          <w:color w:val="000000"/>
          <w:sz w:val="22"/>
          <w:shd w:val="clear" w:color="auto" w:fill="FFFFFF"/>
        </w:rPr>
      </w:pP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Rodrigo Barros Rocha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 xml:space="preserve">Pesquisador, </w:t>
      </w:r>
      <w:proofErr w:type="spellStart"/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D.Sc</w:t>
      </w:r>
      <w:proofErr w:type="spellEnd"/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., Genética e Melhoramento de Plantas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Embrapa Rondônia (</w:t>
      </w:r>
      <w:proofErr w:type="gramStart"/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CPAFRO)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Empresa</w:t>
      </w:r>
      <w:proofErr w:type="gramEnd"/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 xml:space="preserve"> Brasileira de Pesquisa Agropecuária (Embrapa)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Porto Velho/RO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</w:r>
    </w:p>
    <w:p w:rsidR="0039043B" w:rsidRPr="0039043B" w:rsidRDefault="0039043B" w:rsidP="0039043B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39043B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De:</w:t>
      </w:r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t xml:space="preserve"> Enrique </w:t>
      </w:r>
      <w:proofErr w:type="spellStart"/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t>Anastacio</w:t>
      </w:r>
      <w:proofErr w:type="spellEnd"/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t xml:space="preserve"> Alves - Embrapa </w:t>
      </w:r>
      <w:proofErr w:type="spellStart"/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t>Rondonia</w:t>
      </w:r>
      <w:proofErr w:type="spellEnd"/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t xml:space="preserve"> - CPAF-RO &lt;enrique.alves@embrapa.br&gt;</w:t>
      </w:r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39043B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Enviado:</w:t>
      </w:r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t> segunda-feira, 12 de junho de 2017 11:04</w:t>
      </w:r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39043B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Para:</w:t>
      </w:r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t> Carolina .</w:t>
      </w:r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39043B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Assunto:</w:t>
      </w:r>
      <w:r w:rsidRPr="0039043B">
        <w:rPr>
          <w:rFonts w:ascii="Calibri" w:eastAsia="Times New Roman" w:hAnsi="Calibri" w:cs="Calibri"/>
          <w:color w:val="000000"/>
          <w:sz w:val="22"/>
          <w:lang w:eastAsia="pt-BR"/>
        </w:rPr>
        <w:t> Concordância agora correto</w:t>
      </w:r>
    </w:p>
    <w:p w:rsidR="0039043B" w:rsidRPr="0039043B" w:rsidRDefault="0039043B" w:rsidP="0039043B">
      <w:pPr>
        <w:shd w:val="clear" w:color="auto" w:fill="FFFFFF"/>
        <w:spacing w:before="0" w:after="0" w:line="240" w:lineRule="auto"/>
        <w:jc w:val="left"/>
        <w:rPr>
          <w:rFonts w:ascii="Helvetica" w:eastAsia="Times New Roman" w:hAnsi="Helvetica" w:cs="Helvetica"/>
          <w:color w:val="000000"/>
          <w:szCs w:val="24"/>
          <w:lang w:eastAsia="pt-BR"/>
        </w:rPr>
      </w:pPr>
      <w:r w:rsidRPr="0039043B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39043B" w:rsidRPr="0039043B" w:rsidRDefault="0039043B" w:rsidP="0039043B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 xml:space="preserve">Bom dia </w:t>
      </w:r>
      <w:proofErr w:type="gram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Carolina,</w:t>
      </w:r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br/>
      </w:r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br/>
        <w:t>Eu</w:t>
      </w:r>
      <w:proofErr w:type="gram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, </w:t>
      </w:r>
      <w:r w:rsidRPr="0039043B">
        <w:rPr>
          <w:rFonts w:ascii="Verdana" w:eastAsia="Times New Roman" w:hAnsi="Verdana" w:cs="Arial"/>
          <w:b/>
          <w:bCs/>
          <w:color w:val="111111"/>
          <w:sz w:val="22"/>
          <w:lang w:eastAsia="pt-BR"/>
        </w:rPr>
        <w:t>Enrique Anastácio Alves</w:t>
      </w:r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, concordo com a submissão do artigo intitulado “</w:t>
      </w:r>
      <w:proofErr w:type="spell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Characterization</w:t>
      </w:r>
      <w:proofErr w:type="spell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of</w:t>
      </w:r>
      <w:proofErr w:type="spell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beverage</w:t>
      </w:r>
      <w:proofErr w:type="spell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quality</w:t>
      </w:r>
      <w:proofErr w:type="spell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 xml:space="preserve"> in Conilon </w:t>
      </w:r>
      <w:proofErr w:type="spell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and</w:t>
      </w:r>
      <w:proofErr w:type="spell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 xml:space="preserve"> Robusta </w:t>
      </w:r>
      <w:proofErr w:type="spell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botanical</w:t>
      </w:r>
      <w:proofErr w:type="spell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varieties</w:t>
      </w:r>
      <w:proofErr w:type="spell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of</w:t>
      </w:r>
      <w:proofErr w:type="spellEnd"/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 </w:t>
      </w:r>
      <w:r w:rsidRPr="0039043B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>Coffea Canephora</w:t>
      </w:r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”, e com seu conteúdo, para a publicação na revista </w:t>
      </w:r>
      <w:proofErr w:type="spellStart"/>
      <w:r w:rsidRPr="0039043B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>Coffee</w:t>
      </w:r>
      <w:proofErr w:type="spellEnd"/>
      <w:r w:rsidRPr="0039043B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 xml:space="preserve"> Science</w:t>
      </w:r>
      <w:r w:rsidRPr="0039043B">
        <w:rPr>
          <w:rFonts w:ascii="Verdana" w:eastAsia="Times New Roman" w:hAnsi="Verdana" w:cs="Arial"/>
          <w:color w:val="111111"/>
          <w:sz w:val="22"/>
          <w:lang w:eastAsia="pt-BR"/>
        </w:rPr>
        <w:t>.”</w:t>
      </w:r>
    </w:p>
    <w:p w:rsidR="0039043B" w:rsidRPr="0039043B" w:rsidRDefault="0039043B" w:rsidP="0039043B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</w:p>
    <w:p w:rsidR="00BE1D97" w:rsidRPr="007F215A" w:rsidRDefault="00BE1D97" w:rsidP="00BE1D97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Atenciosamente,</w:t>
      </w:r>
    </w:p>
    <w:p w:rsidR="00BE1D97" w:rsidRDefault="00BE1D97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</w:pP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bookmarkStart w:id="0" w:name="_GoBack"/>
      <w:bookmarkEnd w:id="0"/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lastRenderedPageBreak/>
        <w:t>De: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Alexsandro Lara Teixeira &lt;alexsandro.teixeira@embrapa.br&gt;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Enviado: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sexta-feira, 19 de maio de 2017 13:36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Para: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Carolina .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Assunto: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 Re: 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Concordancia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publicação 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Coffee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Science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7F215A" w:rsidRPr="007F215A" w:rsidRDefault="007F215A" w:rsidP="007F215A">
      <w:pPr>
        <w:shd w:val="clear" w:color="auto" w:fill="FFFFFF"/>
        <w:spacing w:before="240" w:after="24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“Eu, Alexsandro Lara Teixeira, concordo com a submissão do artigo intitulado “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Characterization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of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beverage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quality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in Conilon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and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Robusta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botanical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varieties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 xml:space="preserve"> </w:t>
      </w:r>
      <w:proofErr w:type="spellStart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of</w:t>
      </w:r>
      <w:proofErr w:type="spellEnd"/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 </w:t>
      </w:r>
      <w:r w:rsidRPr="007F215A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>Coffea Canephora</w:t>
      </w:r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”, e com seu conteúdo, para a publicação na revista </w:t>
      </w:r>
      <w:proofErr w:type="spellStart"/>
      <w:r w:rsidRPr="007F215A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>Coffee</w:t>
      </w:r>
      <w:proofErr w:type="spellEnd"/>
      <w:r w:rsidRPr="007F215A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 xml:space="preserve"> </w:t>
      </w:r>
      <w:proofErr w:type="gramStart"/>
      <w:r w:rsidRPr="007F215A">
        <w:rPr>
          <w:rFonts w:ascii="Verdana" w:eastAsia="Times New Roman" w:hAnsi="Verdana" w:cs="Arial"/>
          <w:i/>
          <w:iCs/>
          <w:color w:val="111111"/>
          <w:sz w:val="22"/>
          <w:lang w:eastAsia="pt-BR"/>
        </w:rPr>
        <w:t>Science</w:t>
      </w:r>
      <w:r w:rsidRPr="007F215A">
        <w:rPr>
          <w:rFonts w:ascii="Verdana" w:eastAsia="Times New Roman" w:hAnsi="Verdana" w:cs="Arial"/>
          <w:color w:val="111111"/>
          <w:sz w:val="22"/>
          <w:lang w:eastAsia="pt-BR"/>
        </w:rPr>
        <w:t>.”</w:t>
      </w:r>
      <w:proofErr w:type="gramEnd"/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-- 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eastAsia="pt-BR"/>
        </w:rPr>
      </w:pP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Alexsandro Lara Teixeira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Chefe Adjunto de Pesquisa e Desenvolvimento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 xml:space="preserve">Pesquisador, </w:t>
      </w:r>
      <w:proofErr w:type="spellStart"/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D.Sc</w:t>
      </w:r>
      <w:proofErr w:type="spellEnd"/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., Genética e Melhoramento de plantas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Embrapa Rondônia (</w:t>
      </w:r>
      <w:proofErr w:type="gramStart"/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>CPAFRO)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Empresa</w:t>
      </w:r>
      <w:proofErr w:type="gramEnd"/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t xml:space="preserve"> Brasileira de Pesquisa Agropecuária (Embrapa)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Porto Velho/RO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[login.jsp?at=3c4791ea-2d6b-4f9a-89f7-517e14ed0d74&amp;mailto=alexsandro.teixeira@embrapa.br]alexsandro.teixeira@embrapa.br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  <w:t>Telefone: +55(69)3219-5002</w:t>
      </w:r>
      <w:r w:rsidRPr="007F215A">
        <w:rPr>
          <w:rFonts w:ascii="Arial" w:eastAsia="Times New Roman" w:hAnsi="Arial" w:cs="Arial"/>
          <w:color w:val="000000"/>
          <w:szCs w:val="24"/>
          <w:lang w:eastAsia="pt-BR"/>
        </w:rPr>
        <w:br/>
      </w:r>
      <w:hyperlink r:id="rId4" w:tgtFrame="_blank" w:history="1">
        <w:r w:rsidRPr="007F215A">
          <w:rPr>
            <w:rFonts w:ascii="Arial" w:eastAsia="Times New Roman" w:hAnsi="Arial" w:cs="Arial"/>
            <w:color w:val="0000FF"/>
            <w:szCs w:val="24"/>
            <w:u w:val="single"/>
            <w:lang w:eastAsia="pt-BR"/>
          </w:rPr>
          <w:t>www.cpafro.embrapa.br</w:t>
        </w:r>
      </w:hyperlink>
    </w:p>
    <w:p w:rsidR="00BE1D97" w:rsidRDefault="00BE1D97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</w:pP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De: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Janderson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Rodrigues 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Dalazen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&lt;janderson@emater-ro.com.br&gt;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Enviado: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sexta-feira, 19 de maio de 2017 14:25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Para: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Carolina .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br/>
      </w:r>
      <w:r w:rsidRPr="007F215A">
        <w:rPr>
          <w:rFonts w:ascii="Calibri" w:eastAsia="Times New Roman" w:hAnsi="Calibri" w:cs="Calibri"/>
          <w:b/>
          <w:bCs/>
          <w:color w:val="000000"/>
          <w:sz w:val="22"/>
          <w:lang w:eastAsia="pt-BR"/>
        </w:rPr>
        <w:t>Assunto:</w:t>
      </w:r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 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Concordancia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publicação </w:t>
      </w:r>
      <w:proofErr w:type="spellStart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>Coffee</w:t>
      </w:r>
      <w:proofErr w:type="spellEnd"/>
      <w:r w:rsidRPr="007F215A">
        <w:rPr>
          <w:rFonts w:ascii="Calibri" w:eastAsia="Times New Roman" w:hAnsi="Calibri" w:cs="Calibri"/>
          <w:color w:val="000000"/>
          <w:sz w:val="22"/>
          <w:lang w:eastAsia="pt-BR"/>
        </w:rPr>
        <w:t xml:space="preserve"> Science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</w:p>
    <w:p w:rsidR="007F215A" w:rsidRPr="007F215A" w:rsidRDefault="007F215A" w:rsidP="007F215A">
      <w:pPr>
        <w:shd w:val="clear" w:color="auto" w:fill="FFFFFF"/>
        <w:spacing w:before="0" w:after="24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“Eu,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Janderson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Rodrigues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Dalazen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, concordo com a submissão do artigo intitulado “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Characterization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of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beverage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quality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in Conilon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and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Robusta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botanical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varieties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of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 </w:t>
      </w:r>
      <w:r w:rsidRPr="007F215A">
        <w:rPr>
          <w:rFonts w:ascii="Calibri" w:eastAsia="Times New Roman" w:hAnsi="Calibri" w:cs="Calibri"/>
          <w:i/>
          <w:iCs/>
          <w:color w:val="000000"/>
          <w:szCs w:val="24"/>
          <w:lang w:eastAsia="pt-BR"/>
        </w:rPr>
        <w:t>Coffea Canephora</w:t>
      </w: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”, e com seu conteúdo, para a publicação na revista </w:t>
      </w:r>
      <w:proofErr w:type="spellStart"/>
      <w:r w:rsidRPr="007F215A">
        <w:rPr>
          <w:rFonts w:ascii="Calibri" w:eastAsia="Times New Roman" w:hAnsi="Calibri" w:cs="Calibri"/>
          <w:i/>
          <w:iCs/>
          <w:color w:val="000000"/>
          <w:szCs w:val="24"/>
          <w:lang w:eastAsia="pt-BR"/>
        </w:rPr>
        <w:t>Coffee</w:t>
      </w:r>
      <w:proofErr w:type="spellEnd"/>
      <w:r w:rsidRPr="007F215A">
        <w:rPr>
          <w:rFonts w:ascii="Calibri" w:eastAsia="Times New Roman" w:hAnsi="Calibri" w:cs="Calibri"/>
          <w:i/>
          <w:iCs/>
          <w:color w:val="000000"/>
          <w:szCs w:val="24"/>
          <w:lang w:eastAsia="pt-BR"/>
        </w:rPr>
        <w:t xml:space="preserve"> </w:t>
      </w:r>
      <w:proofErr w:type="gramStart"/>
      <w:r w:rsidRPr="007F215A">
        <w:rPr>
          <w:rFonts w:ascii="Calibri" w:eastAsia="Times New Roman" w:hAnsi="Calibri" w:cs="Calibri"/>
          <w:i/>
          <w:iCs/>
          <w:color w:val="000000"/>
          <w:szCs w:val="24"/>
          <w:lang w:eastAsia="pt-BR"/>
        </w:rPr>
        <w:t>Science</w:t>
      </w:r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.”</w:t>
      </w:r>
      <w:proofErr w:type="gramEnd"/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Att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,</w:t>
      </w: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</w:p>
    <w:p w:rsidR="007F215A" w:rsidRPr="007F215A" w:rsidRDefault="007F215A" w:rsidP="007F215A">
      <w:pPr>
        <w:shd w:val="clear" w:color="auto" w:fill="FFFFFF"/>
        <w:spacing w:before="0" w:after="0" w:line="240" w:lineRule="auto"/>
        <w:jc w:val="left"/>
        <w:rPr>
          <w:rFonts w:ascii="Calibri" w:eastAsia="Times New Roman" w:hAnsi="Calibri" w:cs="Calibri"/>
          <w:color w:val="000000"/>
          <w:szCs w:val="24"/>
          <w:lang w:eastAsia="pt-BR"/>
        </w:rPr>
      </w:pP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Janderson</w:t>
      </w:r>
      <w:proofErr w:type="spellEnd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 xml:space="preserve"> Rodrigues </w:t>
      </w:r>
      <w:proofErr w:type="spellStart"/>
      <w:r w:rsidRPr="007F215A">
        <w:rPr>
          <w:rFonts w:ascii="Calibri" w:eastAsia="Times New Roman" w:hAnsi="Calibri" w:cs="Calibri"/>
          <w:color w:val="000000"/>
          <w:szCs w:val="24"/>
          <w:lang w:eastAsia="pt-BR"/>
        </w:rPr>
        <w:t>Dalazen</w:t>
      </w:r>
      <w:proofErr w:type="spellEnd"/>
    </w:p>
    <w:p w:rsidR="007F215A" w:rsidRDefault="00BE1D97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-124792</wp:posOffset>
            </wp:positionH>
            <wp:positionV relativeFrom="paragraph">
              <wp:posOffset>280879</wp:posOffset>
            </wp:positionV>
            <wp:extent cx="5227093" cy="20097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1" t="31540" r="6540" b="2248"/>
                    <a:stretch/>
                  </pic:blipFill>
                  <pic:spPr bwMode="auto">
                    <a:xfrm>
                      <a:off x="0" y="0"/>
                      <a:ext cx="5232211" cy="2011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15A" w:rsidRDefault="007F215A"/>
    <w:p w:rsidR="007F215A" w:rsidRDefault="007F215A"/>
    <w:p w:rsidR="007F215A" w:rsidRDefault="007F215A"/>
    <w:p w:rsidR="007F215A" w:rsidRDefault="007F215A"/>
    <w:p w:rsidR="007F215A" w:rsidRDefault="007F215A"/>
    <w:p w:rsidR="001D1C25" w:rsidRDefault="001D1C25"/>
    <w:sectPr w:rsidR="001D1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5A"/>
    <w:rsid w:val="000216DC"/>
    <w:rsid w:val="00072348"/>
    <w:rsid w:val="00112815"/>
    <w:rsid w:val="00136A46"/>
    <w:rsid w:val="00190793"/>
    <w:rsid w:val="001C7342"/>
    <w:rsid w:val="001D1C25"/>
    <w:rsid w:val="00213446"/>
    <w:rsid w:val="0039043B"/>
    <w:rsid w:val="003F32B7"/>
    <w:rsid w:val="0042764C"/>
    <w:rsid w:val="00493EE1"/>
    <w:rsid w:val="005169B4"/>
    <w:rsid w:val="00554139"/>
    <w:rsid w:val="005C51CA"/>
    <w:rsid w:val="005C6512"/>
    <w:rsid w:val="0060271C"/>
    <w:rsid w:val="007B7DAC"/>
    <w:rsid w:val="007F215A"/>
    <w:rsid w:val="0081133F"/>
    <w:rsid w:val="0081153E"/>
    <w:rsid w:val="008210BE"/>
    <w:rsid w:val="00890C7A"/>
    <w:rsid w:val="008A4372"/>
    <w:rsid w:val="008E7170"/>
    <w:rsid w:val="00902851"/>
    <w:rsid w:val="009825C5"/>
    <w:rsid w:val="00AB22B2"/>
    <w:rsid w:val="00AD36D3"/>
    <w:rsid w:val="00B023D5"/>
    <w:rsid w:val="00B7195D"/>
    <w:rsid w:val="00BB43A5"/>
    <w:rsid w:val="00BE1D97"/>
    <w:rsid w:val="00C04BFD"/>
    <w:rsid w:val="00C40C24"/>
    <w:rsid w:val="00C85020"/>
    <w:rsid w:val="00CF75A4"/>
    <w:rsid w:val="00D06986"/>
    <w:rsid w:val="00DB281A"/>
    <w:rsid w:val="00DE6056"/>
    <w:rsid w:val="00E256C7"/>
    <w:rsid w:val="00F9032E"/>
    <w:rsid w:val="00FA40BB"/>
    <w:rsid w:val="00F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9207C6-7C1C-4859-AC98-DC857642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32E"/>
    <w:pPr>
      <w:spacing w:before="12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54139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54139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basedOn w:val="Fontepargpadro"/>
    <w:rsid w:val="007F215A"/>
  </w:style>
  <w:style w:type="character" w:customStyle="1" w:styleId="xxapple-converted-space">
    <w:name w:val="x_x_apple-converted-space"/>
    <w:basedOn w:val="Fontepargpadro"/>
    <w:rsid w:val="007F215A"/>
  </w:style>
  <w:style w:type="character" w:styleId="Hyperlink">
    <w:name w:val="Hyperlink"/>
    <w:basedOn w:val="Fontepargpadro"/>
    <w:uiPriority w:val="99"/>
    <w:semiHidden/>
    <w:unhideWhenUsed/>
    <w:rsid w:val="007F215A"/>
    <w:rPr>
      <w:color w:val="0000FF"/>
      <w:u w:val="single"/>
    </w:rPr>
  </w:style>
  <w:style w:type="paragraph" w:customStyle="1" w:styleId="xmsonormal">
    <w:name w:val="x_msonormal"/>
    <w:basedOn w:val="Normal"/>
    <w:rsid w:val="007F215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xapple-converted-space">
    <w:name w:val="x_apple-converted-space"/>
    <w:basedOn w:val="Fontepargpadro"/>
    <w:rsid w:val="007F215A"/>
  </w:style>
  <w:style w:type="character" w:customStyle="1" w:styleId="xxxapple-converted-space">
    <w:name w:val="x_x_x_apple-converted-space"/>
    <w:basedOn w:val="Fontepargpadro"/>
    <w:rsid w:val="0039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1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4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afro.embrapa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.</dc:creator>
  <cp:keywords/>
  <dc:description/>
  <cp:lastModifiedBy>Carolina .</cp:lastModifiedBy>
  <cp:revision>2</cp:revision>
  <dcterms:created xsi:type="dcterms:W3CDTF">2017-06-12T12:30:00Z</dcterms:created>
  <dcterms:modified xsi:type="dcterms:W3CDTF">2017-06-12T15:35:00Z</dcterms:modified>
</cp:coreProperties>
</file>