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4A" w:rsidRDefault="00F84634" w:rsidP="00FF5E4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634">
        <w:rPr>
          <w:rFonts w:ascii="Times New Roman" w:hAnsi="Times New Roman"/>
          <w:b/>
          <w:sz w:val="24"/>
          <w:szCs w:val="24"/>
        </w:rPr>
        <w:t>Qualida</w:t>
      </w:r>
      <w:r>
        <w:rPr>
          <w:rFonts w:ascii="Times New Roman" w:hAnsi="Times New Roman"/>
          <w:b/>
          <w:sz w:val="24"/>
          <w:szCs w:val="24"/>
        </w:rPr>
        <w:t xml:space="preserve">de de sementes de genótipos de </w:t>
      </w:r>
      <w:proofErr w:type="spellStart"/>
      <w:r w:rsidRPr="00F84634">
        <w:rPr>
          <w:rFonts w:ascii="Times New Roman" w:hAnsi="Times New Roman"/>
          <w:i/>
          <w:sz w:val="24"/>
          <w:szCs w:val="24"/>
        </w:rPr>
        <w:t>Coffea</w:t>
      </w:r>
      <w:proofErr w:type="spellEnd"/>
      <w:r w:rsidRPr="00F846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84634">
        <w:rPr>
          <w:rFonts w:ascii="Times New Roman" w:hAnsi="Times New Roman"/>
          <w:i/>
          <w:sz w:val="24"/>
          <w:szCs w:val="24"/>
        </w:rPr>
        <w:t>canephora</w:t>
      </w:r>
      <w:proofErr w:type="spellEnd"/>
      <w:r w:rsidR="00F839E3">
        <w:rPr>
          <w:rFonts w:ascii="Times New Roman" w:hAnsi="Times New Roman"/>
          <w:b/>
          <w:sz w:val="24"/>
          <w:szCs w:val="24"/>
        </w:rPr>
        <w:t xml:space="preserve"> ‘</w:t>
      </w:r>
      <w:proofErr w:type="spellStart"/>
      <w:r w:rsidR="00F839E3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  <w:r w:rsidRPr="00F84634">
        <w:rPr>
          <w:rFonts w:ascii="Times New Roman" w:hAnsi="Times New Roman"/>
          <w:b/>
          <w:sz w:val="24"/>
          <w:szCs w:val="24"/>
        </w:rPr>
        <w:t>poatã</w:t>
      </w:r>
      <w:proofErr w:type="spellEnd"/>
      <w:r w:rsidRPr="00F84634">
        <w:rPr>
          <w:rFonts w:ascii="Times New Roman" w:hAnsi="Times New Roman"/>
          <w:b/>
          <w:sz w:val="24"/>
          <w:szCs w:val="24"/>
        </w:rPr>
        <w:t>’</w:t>
      </w:r>
    </w:p>
    <w:p w:rsidR="00B01F55" w:rsidRDefault="00B01F55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P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C50DE3" w:rsidRDefault="001F7584" w:rsidP="00C50DE3">
      <w:pPr>
        <w:jc w:val="both"/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Marcelo Curitiba Espíndula</w:t>
      </w:r>
      <w:r w:rsidR="00603AEF" w:rsidRPr="00603AEF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1</w:t>
      </w:r>
      <w:r w:rsidR="00603AEF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Frederico José Evangelista Botelho</w:t>
      </w:r>
      <w:r w:rsidRPr="001F7584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2</w:t>
      </w:r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>; Aline Conceição Sampaio Clemente</w:t>
      </w:r>
      <w:r w:rsidRPr="001F7584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3</w:t>
      </w:r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>; Alexsandro Lara Teixeira</w:t>
      </w:r>
      <w:r w:rsidRPr="001F7584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4</w:t>
      </w:r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; </w:t>
      </w:r>
      <w:proofErr w:type="spellStart"/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>Gleice</w:t>
      </w:r>
      <w:proofErr w:type="spellEnd"/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spellStart"/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>Quele</w:t>
      </w:r>
      <w:proofErr w:type="spellEnd"/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Fonseca Alves</w:t>
      </w:r>
      <w:r w:rsidRPr="001F7584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5</w:t>
      </w:r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; Roseane Maria Evangelista </w:t>
      </w:r>
      <w:proofErr w:type="gramStart"/>
      <w:r w:rsidRPr="001F7584">
        <w:rPr>
          <w:rFonts w:ascii="Times New Roman" w:eastAsia="Times New Roman" w:hAnsi="Times New Roman" w:cs="Calibri"/>
          <w:sz w:val="24"/>
          <w:szCs w:val="24"/>
          <w:lang w:eastAsia="ar-SA"/>
        </w:rPr>
        <w:t>Oliveira</w:t>
      </w:r>
      <w:r w:rsidRPr="001F7584">
        <w:rPr>
          <w:rFonts w:ascii="Times New Roman" w:eastAsia="Times New Roman" w:hAnsi="Times New Roman" w:cs="Calibri"/>
          <w:sz w:val="24"/>
          <w:szCs w:val="24"/>
          <w:vertAlign w:val="superscript"/>
          <w:lang w:eastAsia="ar-SA"/>
        </w:rPr>
        <w:t>6</w:t>
      </w:r>
      <w:proofErr w:type="gramEnd"/>
    </w:p>
    <w:p w:rsidR="00603AEF" w:rsidRDefault="00603AEF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603AEF" w:rsidRPr="00603AEF" w:rsidRDefault="00603AEF" w:rsidP="00603AEF">
      <w:pPr>
        <w:pStyle w:val="Rodap"/>
        <w:tabs>
          <w:tab w:val="left" w:pos="1590"/>
        </w:tabs>
        <w:jc w:val="both"/>
        <w:rPr>
          <w:rStyle w:val="Refdenotaderodap"/>
          <w:rFonts w:ascii="Times New Roman" w:hAnsi="Times New Roman"/>
          <w:sz w:val="24"/>
          <w:szCs w:val="24"/>
          <w:vertAlign w:val="baseline"/>
        </w:rPr>
      </w:pPr>
      <w:r w:rsidRPr="00603AEF">
        <w:rPr>
          <w:rFonts w:ascii="Times New Roman" w:hAnsi="Times New Roman"/>
          <w:sz w:val="24"/>
          <w:szCs w:val="24"/>
          <w:vertAlign w:val="superscript"/>
        </w:rPr>
        <w:t>1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Embrapa Rondônia, Rodovia BR-364, Km 5,5, Zona Rural, 76.815-800 – </w:t>
      </w:r>
      <w:r w:rsidR="00F839E3">
        <w:rPr>
          <w:rStyle w:val="Refdenotaderodap"/>
          <w:rFonts w:ascii="Times New Roman" w:hAnsi="Times New Roman"/>
          <w:sz w:val="24"/>
          <w:szCs w:val="24"/>
          <w:vertAlign w:val="baseline"/>
        </w:rPr>
        <w:t>Porto Velho – RO -</w:t>
      </w:r>
      <w:r w:rsidR="00F839E3"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 </w:t>
      </w:r>
      <w:r w:rsidR="00F839E3">
        <w:rPr>
          <w:rStyle w:val="Refdenotaderodap"/>
          <w:rFonts w:ascii="Times New Roman" w:hAnsi="Times New Roman"/>
          <w:sz w:val="24"/>
          <w:szCs w:val="24"/>
          <w:vertAlign w:val="baseline"/>
        </w:rPr>
        <w:t>marcelo.espindula@embrapa.br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 </w:t>
      </w:r>
    </w:p>
    <w:p w:rsidR="00603AEF" w:rsidRPr="00603AEF" w:rsidRDefault="00603AEF" w:rsidP="00603AEF">
      <w:pPr>
        <w:pStyle w:val="Rodap"/>
        <w:tabs>
          <w:tab w:val="left" w:pos="1590"/>
        </w:tabs>
        <w:jc w:val="both"/>
        <w:rPr>
          <w:rStyle w:val="Refdenotaderodap"/>
          <w:rFonts w:ascii="Times New Roman" w:hAnsi="Times New Roman"/>
          <w:sz w:val="24"/>
          <w:szCs w:val="24"/>
          <w:vertAlign w:val="baseline"/>
        </w:rPr>
      </w:pPr>
      <w:r w:rsidRPr="00603AEF">
        <w:rPr>
          <w:rStyle w:val="Refdenotaderodap"/>
          <w:rFonts w:ascii="Times New Roman" w:hAnsi="Times New Roman"/>
          <w:sz w:val="24"/>
          <w:szCs w:val="24"/>
        </w:rPr>
        <w:t>2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Embrapa Rondônia, Rodovia BR-364, Km 5,5, Zona Rural, </w:t>
      </w:r>
      <w:r w:rsidR="00F839E3"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76.815-800 – </w:t>
      </w:r>
      <w:r w:rsidR="00F839E3">
        <w:rPr>
          <w:rStyle w:val="Refdenotaderodap"/>
          <w:rFonts w:ascii="Times New Roman" w:hAnsi="Times New Roman"/>
          <w:sz w:val="24"/>
          <w:szCs w:val="24"/>
          <w:vertAlign w:val="baseline"/>
        </w:rPr>
        <w:t>Porto Velho – RO-</w:t>
      </w:r>
      <w:r w:rsidR="00F839E3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 frederico.botelho@embrapa.br </w:t>
      </w:r>
    </w:p>
    <w:p w:rsidR="00603AEF" w:rsidRPr="00603AEF" w:rsidRDefault="00603AEF" w:rsidP="00603AEF">
      <w:pPr>
        <w:pStyle w:val="Rodap"/>
        <w:tabs>
          <w:tab w:val="left" w:pos="1590"/>
        </w:tabs>
        <w:jc w:val="both"/>
        <w:rPr>
          <w:rStyle w:val="Refdenotaderodap"/>
          <w:rFonts w:ascii="Times New Roman" w:hAnsi="Times New Roman"/>
          <w:sz w:val="24"/>
          <w:szCs w:val="24"/>
          <w:vertAlign w:val="baseline"/>
        </w:rPr>
      </w:pPr>
      <w:r w:rsidRPr="00603AEF">
        <w:rPr>
          <w:rStyle w:val="Refdenotaderodap"/>
          <w:rFonts w:ascii="Times New Roman" w:hAnsi="Times New Roman"/>
          <w:sz w:val="24"/>
          <w:szCs w:val="24"/>
        </w:rPr>
        <w:t>3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>Universidade Federal de Lavras/UFLA - Departamento de Agricultura/ DAG, 37200 -000, Lavras – MG - alineagrolavras@gmail.com</w:t>
      </w:r>
    </w:p>
    <w:p w:rsidR="00603AEF" w:rsidRPr="00603AEF" w:rsidRDefault="00603AEF" w:rsidP="00603AEF">
      <w:pPr>
        <w:pStyle w:val="Rodap"/>
        <w:tabs>
          <w:tab w:val="left" w:pos="1590"/>
        </w:tabs>
        <w:jc w:val="both"/>
        <w:rPr>
          <w:rStyle w:val="Refdenotaderodap"/>
          <w:rFonts w:ascii="Times New Roman" w:hAnsi="Times New Roman"/>
          <w:sz w:val="24"/>
          <w:szCs w:val="24"/>
          <w:vertAlign w:val="baseline"/>
        </w:rPr>
      </w:pPr>
      <w:r w:rsidRPr="00603AEF">
        <w:rPr>
          <w:rStyle w:val="Refdenotaderodap"/>
          <w:rFonts w:ascii="Times New Roman" w:hAnsi="Times New Roman"/>
          <w:sz w:val="24"/>
          <w:szCs w:val="24"/>
        </w:rPr>
        <w:t>4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Embrapa Rondônia, Rodovia BR-364, Km 5,5, Zona Rural, </w:t>
      </w:r>
      <w:r w:rsidR="00F839E3"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76.815-800 – </w:t>
      </w:r>
      <w:r w:rsidR="00F839E3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Porto Velho – RO 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 – alexsandro.tei</w:t>
      </w:r>
      <w:r w:rsidR="00F839E3">
        <w:rPr>
          <w:rStyle w:val="Refdenotaderodap"/>
          <w:rFonts w:ascii="Times New Roman" w:hAnsi="Times New Roman"/>
          <w:sz w:val="24"/>
          <w:szCs w:val="24"/>
          <w:vertAlign w:val="baseline"/>
        </w:rPr>
        <w:t>xeira@embrapa.br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 </w:t>
      </w:r>
    </w:p>
    <w:p w:rsidR="00603AEF" w:rsidRPr="00603AEF" w:rsidRDefault="00603AEF" w:rsidP="00603AEF">
      <w:pPr>
        <w:pStyle w:val="Rodap"/>
        <w:tabs>
          <w:tab w:val="left" w:pos="1590"/>
        </w:tabs>
        <w:jc w:val="both"/>
        <w:rPr>
          <w:rStyle w:val="Refdenotaderodap"/>
          <w:rFonts w:ascii="Times New Roman" w:hAnsi="Times New Roman"/>
          <w:sz w:val="24"/>
          <w:szCs w:val="24"/>
          <w:vertAlign w:val="baseline"/>
        </w:rPr>
      </w:pPr>
      <w:r w:rsidRPr="00603AEF">
        <w:rPr>
          <w:rStyle w:val="Refdenotaderodap"/>
          <w:rFonts w:ascii="Times New Roman" w:hAnsi="Times New Roman"/>
          <w:sz w:val="24"/>
          <w:szCs w:val="24"/>
        </w:rPr>
        <w:t>5</w:t>
      </w:r>
      <w:r w:rsidR="00F839E3" w:rsidRPr="00F839E3">
        <w:rPr>
          <w:rFonts w:ascii="Times New Roman" w:hAnsi="Times New Roman"/>
          <w:sz w:val="24"/>
          <w:szCs w:val="24"/>
        </w:rPr>
        <w:t>Renco Equipamentos S/A, RENCO S/A, Rua da Beir</w:t>
      </w:r>
      <w:r w:rsidR="00F839E3">
        <w:rPr>
          <w:rFonts w:ascii="Times New Roman" w:hAnsi="Times New Roman"/>
          <w:sz w:val="24"/>
          <w:szCs w:val="24"/>
        </w:rPr>
        <w:t xml:space="preserve">a, </w:t>
      </w:r>
      <w:proofErr w:type="spellStart"/>
      <w:proofErr w:type="gramStart"/>
      <w:r w:rsidR="00F839E3">
        <w:rPr>
          <w:rFonts w:ascii="Times New Roman" w:hAnsi="Times New Roman"/>
          <w:sz w:val="24"/>
          <w:szCs w:val="24"/>
        </w:rPr>
        <w:t>Br</w:t>
      </w:r>
      <w:proofErr w:type="spellEnd"/>
      <w:proofErr w:type="gramEnd"/>
      <w:r w:rsidR="00F839E3">
        <w:rPr>
          <w:rFonts w:ascii="Times New Roman" w:hAnsi="Times New Roman"/>
          <w:sz w:val="24"/>
          <w:szCs w:val="24"/>
        </w:rPr>
        <w:t xml:space="preserve"> 364, Km 3,5, </w:t>
      </w:r>
      <w:r w:rsidR="00F839E3"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76.815-800 – </w:t>
      </w:r>
      <w:r w:rsidR="00F839E3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Porto Velho – RO </w:t>
      </w:r>
      <w:r w:rsidR="00F839E3"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>–</w:t>
      </w:r>
      <w:r w:rsidR="00F839E3" w:rsidRPr="00F839E3">
        <w:rPr>
          <w:rFonts w:ascii="Times New Roman" w:hAnsi="Times New Roman"/>
          <w:sz w:val="24"/>
          <w:szCs w:val="24"/>
        </w:rPr>
        <w:t xml:space="preserve"> 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>gleicequelef@gmail.com</w:t>
      </w:r>
    </w:p>
    <w:p w:rsidR="00603AEF" w:rsidRPr="00603AEF" w:rsidRDefault="00603AEF" w:rsidP="00603AEF">
      <w:pPr>
        <w:pStyle w:val="Rodap"/>
        <w:tabs>
          <w:tab w:val="left" w:pos="1590"/>
        </w:tabs>
        <w:jc w:val="both"/>
        <w:rPr>
          <w:rStyle w:val="Refdenotaderodap"/>
          <w:rFonts w:ascii="Times New Roman" w:hAnsi="Times New Roman"/>
          <w:sz w:val="24"/>
          <w:szCs w:val="24"/>
          <w:vertAlign w:val="baseline"/>
        </w:rPr>
      </w:pPr>
      <w:r w:rsidRPr="00603AEF">
        <w:rPr>
          <w:rStyle w:val="Refdenotaderodap"/>
          <w:rFonts w:ascii="Times New Roman" w:hAnsi="Times New Roman"/>
          <w:sz w:val="24"/>
          <w:szCs w:val="24"/>
        </w:rPr>
        <w:t>6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>Universidade Federal de Lavras/UFLA - Departam</w:t>
      </w:r>
      <w:r w:rsidR="007F3C25">
        <w:rPr>
          <w:rStyle w:val="Refdenotaderodap"/>
          <w:rFonts w:ascii="Times New Roman" w:hAnsi="Times New Roman"/>
          <w:sz w:val="24"/>
          <w:szCs w:val="24"/>
          <w:vertAlign w:val="baseline"/>
        </w:rPr>
        <w:t>ento de Agricultura/ DAG, 37200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>-</w:t>
      </w:r>
      <w:r w:rsidR="007F3C25">
        <w:rPr>
          <w:rFonts w:ascii="Times New Roman" w:hAnsi="Times New Roman"/>
          <w:sz w:val="24"/>
          <w:szCs w:val="24"/>
        </w:rPr>
        <w:t>0</w:t>
      </w:r>
      <w:r w:rsidR="00F839E3">
        <w:rPr>
          <w:rStyle w:val="Refdenotaderodap"/>
          <w:rFonts w:ascii="Times New Roman" w:hAnsi="Times New Roman"/>
          <w:sz w:val="24"/>
          <w:szCs w:val="24"/>
          <w:vertAlign w:val="baseline"/>
        </w:rPr>
        <w:t>00, Lavras – MG –</w:t>
      </w:r>
      <w:r w:rsidRPr="00603AEF">
        <w:rPr>
          <w:rStyle w:val="Refdenotaderodap"/>
          <w:rFonts w:ascii="Times New Roman" w:hAnsi="Times New Roman"/>
          <w:sz w:val="24"/>
          <w:szCs w:val="24"/>
          <w:vertAlign w:val="baseline"/>
        </w:rPr>
        <w:t xml:space="preserve"> roseane-ufla@hotmail.com </w:t>
      </w:r>
    </w:p>
    <w:p w:rsidR="00FF5E4A" w:rsidRDefault="00FF5E4A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sectPr w:rsidR="00B01F55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09" w:rsidRDefault="005E2909" w:rsidP="00F84634">
      <w:pPr>
        <w:spacing w:after="0" w:line="240" w:lineRule="auto"/>
      </w:pPr>
      <w:r>
        <w:separator/>
      </w:r>
    </w:p>
  </w:endnote>
  <w:endnote w:type="continuationSeparator" w:id="0">
    <w:p w:rsidR="005E2909" w:rsidRDefault="005E2909" w:rsidP="00F8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09" w:rsidRDefault="005E2909" w:rsidP="00F84634">
      <w:pPr>
        <w:spacing w:after="0" w:line="240" w:lineRule="auto"/>
      </w:pPr>
      <w:r>
        <w:separator/>
      </w:r>
    </w:p>
  </w:footnote>
  <w:footnote w:type="continuationSeparator" w:id="0">
    <w:p w:rsidR="005E2909" w:rsidRDefault="005E2909" w:rsidP="00F84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4A"/>
    <w:rsid w:val="00063315"/>
    <w:rsid w:val="001718B2"/>
    <w:rsid w:val="001F1001"/>
    <w:rsid w:val="001F7490"/>
    <w:rsid w:val="001F7584"/>
    <w:rsid w:val="002A287B"/>
    <w:rsid w:val="00420CF5"/>
    <w:rsid w:val="00431521"/>
    <w:rsid w:val="004520CB"/>
    <w:rsid w:val="004D6FB7"/>
    <w:rsid w:val="004F5084"/>
    <w:rsid w:val="005E2909"/>
    <w:rsid w:val="00603AEF"/>
    <w:rsid w:val="0061157A"/>
    <w:rsid w:val="00617A00"/>
    <w:rsid w:val="00675B9F"/>
    <w:rsid w:val="00690430"/>
    <w:rsid w:val="00693DC0"/>
    <w:rsid w:val="006D51C6"/>
    <w:rsid w:val="007444D4"/>
    <w:rsid w:val="007915CC"/>
    <w:rsid w:val="007F1AA1"/>
    <w:rsid w:val="007F3C25"/>
    <w:rsid w:val="0087031B"/>
    <w:rsid w:val="008D6064"/>
    <w:rsid w:val="00920218"/>
    <w:rsid w:val="00A2625F"/>
    <w:rsid w:val="00A83534"/>
    <w:rsid w:val="00B017A5"/>
    <w:rsid w:val="00B01F55"/>
    <w:rsid w:val="00B66F10"/>
    <w:rsid w:val="00BE7B13"/>
    <w:rsid w:val="00C50DE3"/>
    <w:rsid w:val="00CF7569"/>
    <w:rsid w:val="00D770CB"/>
    <w:rsid w:val="00E1472F"/>
    <w:rsid w:val="00E7051B"/>
    <w:rsid w:val="00F263A8"/>
    <w:rsid w:val="00F60A6F"/>
    <w:rsid w:val="00F839E3"/>
    <w:rsid w:val="00F84634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rsid w:val="00603AE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603A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fim">
    <w:name w:val="endnote reference"/>
    <w:rsid w:val="00603AEF"/>
    <w:rPr>
      <w:vertAlign w:val="superscript"/>
    </w:rPr>
  </w:style>
  <w:style w:type="character" w:customStyle="1" w:styleId="allowtextselection">
    <w:name w:val="allowtextselection"/>
    <w:rsid w:val="0060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rsid w:val="00603AE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603A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fim">
    <w:name w:val="endnote reference"/>
    <w:rsid w:val="00603AEF"/>
    <w:rPr>
      <w:vertAlign w:val="superscript"/>
    </w:rPr>
  </w:style>
  <w:style w:type="character" w:customStyle="1" w:styleId="allowtextselection">
    <w:name w:val="allowtextselection"/>
    <w:rsid w:val="0060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Usuario</cp:lastModifiedBy>
  <cp:revision>2</cp:revision>
  <dcterms:created xsi:type="dcterms:W3CDTF">2016-06-30T18:08:00Z</dcterms:created>
  <dcterms:modified xsi:type="dcterms:W3CDTF">2016-06-30T18:08:00Z</dcterms:modified>
</cp:coreProperties>
</file>