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40" w:rsidRPr="00706840" w:rsidRDefault="009E6540" w:rsidP="009E6540">
      <w:pPr>
        <w:shd w:val="clear" w:color="auto" w:fill="FFFFFF"/>
        <w:spacing w:before="0" w:after="180" w:line="180" w:lineRule="atLeast"/>
        <w:ind w:firstLine="0"/>
        <w:textAlignment w:val="baseline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Patricia Maria da Silva Barbosa</w:t>
      </w:r>
    </w:p>
    <w:p w:rsidR="009E6540" w:rsidRPr="00706840" w:rsidRDefault="009E6540" w:rsidP="009E6540">
      <w:pPr>
        <w:spacing w:before="0" w:after="0" w:line="240" w:lineRule="auto"/>
        <w:ind w:firstLine="0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Doutora em Biotecnologia Vegetal pela Universidade Federal do Rio de Janeiro com o tema </w:t>
      </w:r>
      <w:r w:rsidR="0075056D"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“</w:t>
      </w:r>
      <w:r w:rsidR="0075056D"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M</w:t>
      </w:r>
      <w:r w:rsidR="0075056D"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arcas, indicações geográficas, selos e certificações de rastreabilidade em busca da certeza da origem e do conteúdo: o caso do café da Região do Cerrado Mineiro</w:t>
      </w:r>
      <w:r w:rsidR="0075056D"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”</w:t>
      </w:r>
      <w:r w:rsidR="0075056D"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</w:t>
      </w:r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onde aborda o uso dos sinais distintivos de uso coletivo Marcas Coletivas, Marcas de Certificação e Indicações Geográficas como ferramentas de agregação de valor no setor cafeeiro que deseja atingir nichos de mercado específicos. É mestre em propriedade intelectual e inovação pelo Instituto Nacional da Propriedade Industrial e graduada em Ciências Biológicas pela Universidade Federal do Rio de Janeiro. Servidora do Instituto Nacional da Propriedade Industrial desde 1998</w:t>
      </w:r>
      <w:r w:rsidR="0075056D"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. I</w:t>
      </w:r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ntegrante do Grupo de Trabalho de Marcas Coletivas, Marcas de Certificação e em contextos especiais da Diretoria de Marcas do INPI. Atua como examinadora de marcas e também como </w:t>
      </w:r>
      <w:proofErr w:type="gramStart"/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palestrante da Diretoria de Marcas ministrados em parceria com diversas instituições</w:t>
      </w:r>
      <w:proofErr w:type="gramEnd"/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.</w:t>
      </w:r>
    </w:p>
    <w:p w:rsidR="009E6540" w:rsidRPr="00706840" w:rsidRDefault="009E6540" w:rsidP="009E6540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E6540" w:rsidRPr="00706840" w:rsidRDefault="009E6540" w:rsidP="009E6540">
      <w:pPr>
        <w:shd w:val="clear" w:color="auto" w:fill="FFFFFF"/>
        <w:spacing w:before="0" w:after="180" w:line="180" w:lineRule="atLeast"/>
        <w:ind w:firstLine="0"/>
        <w:textAlignment w:val="baseline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Endereço para acessar este CV: http://lattes.cnpq.br/6867168420820802</w:t>
      </w:r>
    </w:p>
    <w:p w:rsidR="009E6540" w:rsidRPr="00706840" w:rsidRDefault="009E6540" w:rsidP="009E6540">
      <w:pPr>
        <w:shd w:val="clear" w:color="auto" w:fill="FFFFFF"/>
        <w:spacing w:before="0" w:after="180" w:line="180" w:lineRule="atLeast"/>
        <w:ind w:firstLine="0"/>
        <w:textAlignment w:val="baseline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Celso Luiz Salgueiro Lage</w:t>
      </w:r>
    </w:p>
    <w:p w:rsidR="009E6540" w:rsidRPr="00706840" w:rsidRDefault="009E6540" w:rsidP="009E6540">
      <w:pPr>
        <w:shd w:val="clear" w:color="auto" w:fill="FFFFFF"/>
        <w:spacing w:before="0" w:after="180" w:line="180" w:lineRule="atLeast"/>
        <w:ind w:firstLine="0"/>
        <w:textAlignment w:val="baseline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Possui graduação em Física pela Universidade Federal do Rio de Janeiro (1984), mestrado em Ciências Biológicas (Biofísica) pela Universidade Federal do Rio de Janeiro (1989) e doutorado em Ciências Biológicas (Biofísica) pela Universidade Federal do Rio de Janeiro (1995). Pós-doutorado no Departamento de Política Científica e Tecnológica do IG da UNICAMP. Atualmente é Especialista </w:t>
      </w:r>
      <w:proofErr w:type="spellStart"/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Senior</w:t>
      </w:r>
      <w:proofErr w:type="spellEnd"/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em Propriedade Industrial em Biotecnologia do INPI. Tem experiência na área de Biotecnologia Vegetal, com ênfase em Cultura de Tecidos, e Propriedade Intelectual em Biotecnologia.</w:t>
      </w:r>
    </w:p>
    <w:p w:rsidR="009E6540" w:rsidRPr="00706840" w:rsidRDefault="009E6540" w:rsidP="009E6540">
      <w:pPr>
        <w:shd w:val="clear" w:color="auto" w:fill="FFFFFF"/>
        <w:spacing w:before="0" w:after="180" w:line="180" w:lineRule="atLeast"/>
        <w:ind w:firstLine="0"/>
        <w:textAlignment w:val="baseline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Endereço para acessar este CV: http://lattes.cnpq.br/0454490389384070</w:t>
      </w:r>
    </w:p>
    <w:p w:rsidR="009E6540" w:rsidRPr="00706840" w:rsidRDefault="009E6540" w:rsidP="009E6540">
      <w:pPr>
        <w:shd w:val="clear" w:color="auto" w:fill="FFFFFF"/>
        <w:spacing w:before="0" w:after="180" w:line="180" w:lineRule="atLeast"/>
        <w:ind w:firstLine="0"/>
        <w:textAlignment w:val="baseline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Lucia Regina Rangel de Moraes Valente Fernandes</w:t>
      </w:r>
    </w:p>
    <w:p w:rsidR="009E6540" w:rsidRPr="00706840" w:rsidRDefault="009E6540" w:rsidP="009E6540">
      <w:pPr>
        <w:spacing w:before="0" w:after="200" w:line="276" w:lineRule="auto"/>
        <w:ind w:firstLine="0"/>
        <w:rPr>
          <w:rFonts w:ascii="Times New Roman" w:eastAsiaTheme="minorHAnsi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>Graduação em Engenharia Química pela Universidade Federal do Rio de Janeiro (1977), Mestrado em Ciência da Informação pela Universidade Federal do Rio de Janeiro (1991) e Doutorado em Tecnologia de Processos Químicos e Bioquímicos pela Universidade Federal do Rio de Janeiro (2002). Coordenadora Geral de Indicações Geográficas e Registros da Diretoria de Contratos, Indicações Geográficas e Registros e Docente da Academia de Propriedade Intelectual e Inovação do Instituto Nacional da Propriedade Industrial-INPI. Tem experiência na área de Propriedade Intelectual atuando principalmente nos seguintes temas: indicação geográfica, conhecimentos tradicionais, prospecção em patentes e indicações geográficas.</w:t>
      </w:r>
      <w:r w:rsidRPr="00706840">
        <w:rPr>
          <w:rFonts w:ascii="Times New Roman" w:eastAsiaTheme="minorHAnsi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9E6540" w:rsidRPr="00706840" w:rsidRDefault="009E6540" w:rsidP="009E6540">
      <w:pPr>
        <w:spacing w:before="0" w:after="0" w:line="240" w:lineRule="auto"/>
        <w:ind w:firstLine="0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706840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Endereço para acessar este CV: </w:t>
      </w:r>
      <w:hyperlink r:id="rId5" w:history="1">
        <w:r w:rsidRPr="00706840">
          <w:rPr>
            <w:rFonts w:ascii="Times New Roman" w:eastAsiaTheme="minorHAnsi" w:hAnsi="Times New Roman"/>
            <w:sz w:val="24"/>
            <w:szCs w:val="24"/>
            <w:u w:val="single"/>
            <w:shd w:val="clear" w:color="auto" w:fill="FFFFFF"/>
          </w:rPr>
          <w:t>http://lattes.cnpq.br/6915167878159935</w:t>
        </w:r>
      </w:hyperlink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70684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pt-BR"/>
        </w:rPr>
        <w:lastRenderedPageBreak/>
        <w:t>Autorização:</w:t>
      </w:r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---------- Mensagem encaminhada ----------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De: </w:t>
      </w:r>
      <w:r w:rsidRPr="00706840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t-BR"/>
        </w:rPr>
        <w:t>Lucia Regina</w:t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 &lt;luciareg@inpi.gov.br&gt;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Data: </w:t>
      </w:r>
      <w:proofErr w:type="gramStart"/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6</w:t>
      </w:r>
      <w:proofErr w:type="gramEnd"/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de fevereiro de 2014 15:27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Assunto: RES: Submissão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Para: Patrícia Barbosa &lt;pmdsbl@gmail.com&gt;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  <w:t>Eu, Lucia Regina Rangel de Moraes Valente Fernandes concordo com a submissão do artigo intitulado </w:t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9F9F9"/>
          <w:lang w:eastAsia="pt-BR"/>
        </w:rPr>
        <w:t>“</w:t>
      </w:r>
      <w:r w:rsidR="00706840" w:rsidRPr="0070684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MARCAS VERSUS AS DENOMINAÇÕES DE CULTIVARES PRESENTES EM DUAS INDICAÇÕES GEOGRÁFICAS BRASILEIRAS PARA CAFÉ</w:t>
      </w:r>
      <w:r w:rsidR="008C411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”</w:t>
      </w:r>
      <w:r w:rsidRPr="0070684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</w:t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9F9F9"/>
          <w:lang w:eastAsia="pt-BR"/>
        </w:rPr>
        <w:t>e com seu conteúdo, para a publicação na revista </w:t>
      </w:r>
      <w:r w:rsidRPr="0070684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Coffee Science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.”</w:t>
      </w:r>
    </w:p>
    <w:p w:rsidR="009E6540" w:rsidRPr="00706840" w:rsidRDefault="009E6540" w:rsidP="009E6540">
      <w:pPr>
        <w:shd w:val="clear" w:color="auto" w:fill="FFFFFF"/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Atenciosamente</w:t>
      </w:r>
    </w:p>
    <w:p w:rsidR="009E6540" w:rsidRPr="00706840" w:rsidRDefault="009E6540" w:rsidP="009E6540">
      <w:pPr>
        <w:shd w:val="clear" w:color="auto" w:fill="FFFFFF"/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Lucia Regina Fernandes</w:t>
      </w:r>
    </w:p>
    <w:p w:rsidR="009E6540" w:rsidRPr="00706840" w:rsidRDefault="009E6540" w:rsidP="009E6540">
      <w:pPr>
        <w:shd w:val="clear" w:color="auto" w:fill="FFFFFF"/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Coordenadora Geral</w:t>
      </w:r>
    </w:p>
    <w:p w:rsidR="009E6540" w:rsidRPr="00706840" w:rsidRDefault="009E6540" w:rsidP="009E6540">
      <w:pPr>
        <w:shd w:val="clear" w:color="auto" w:fill="FFFFFF"/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Coordenação Geral de Indicações Geográficas e Registros</w:t>
      </w:r>
    </w:p>
    <w:p w:rsidR="009E6540" w:rsidRPr="00706840" w:rsidRDefault="009E6540" w:rsidP="009E6540">
      <w:pPr>
        <w:shd w:val="clear" w:color="auto" w:fill="FFFFFF"/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 xml:space="preserve">Diretoria de Contratos, Indicações Geográficas e </w:t>
      </w:r>
      <w:proofErr w:type="gramStart"/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Registros</w:t>
      </w:r>
      <w:proofErr w:type="gramEnd"/>
    </w:p>
    <w:p w:rsidR="009E6540" w:rsidRPr="00706840" w:rsidRDefault="009E6540" w:rsidP="009E6540">
      <w:pPr>
        <w:shd w:val="clear" w:color="auto" w:fill="FFFFFF"/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Instituto Nacional da Propriedade Industrial</w:t>
      </w:r>
    </w:p>
    <w:p w:rsidR="009E6540" w:rsidRPr="00706840" w:rsidRDefault="009E6540" w:rsidP="009E6540">
      <w:pPr>
        <w:shd w:val="clear" w:color="auto" w:fill="FFFFFF"/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Tel.: 3037-3321 / Cel.: 7628-5643</w:t>
      </w:r>
    </w:p>
    <w:p w:rsidR="009E6540" w:rsidRPr="00706840" w:rsidRDefault="000809EE" w:rsidP="009E6540">
      <w:pPr>
        <w:shd w:val="clear" w:color="auto" w:fill="FFFFFF"/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hyperlink r:id="rId6" w:tgtFrame="_blank" w:history="1">
        <w:r w:rsidR="009E6540" w:rsidRPr="00706840">
          <w:rPr>
            <w:rFonts w:ascii="Times New Roman" w:eastAsia="Times New Roman" w:hAnsi="Times New Roman"/>
            <w:sz w:val="24"/>
            <w:szCs w:val="24"/>
            <w:u w:val="single"/>
            <w:lang w:eastAsia="pt-BR"/>
          </w:rPr>
          <w:t>luciareg@inpi.gov.br</w:t>
        </w:r>
      </w:hyperlink>
    </w:p>
    <w:p w:rsidR="009E6540" w:rsidRPr="00706840" w:rsidRDefault="000809EE" w:rsidP="009E6540">
      <w:pPr>
        <w:shd w:val="clear" w:color="auto" w:fill="FFFFFF"/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hyperlink r:id="rId7" w:tgtFrame="_blank" w:history="1">
        <w:r w:rsidR="009E6540" w:rsidRPr="00706840">
          <w:rPr>
            <w:rFonts w:ascii="Times New Roman" w:eastAsia="Times New Roman" w:hAnsi="Times New Roman"/>
            <w:sz w:val="24"/>
            <w:szCs w:val="24"/>
            <w:u w:val="single"/>
            <w:lang w:eastAsia="pt-BR"/>
          </w:rPr>
          <w:t>http://www.inpi.gov.br</w:t>
        </w:r>
      </w:hyperlink>
    </w:p>
    <w:p w:rsidR="009E6540" w:rsidRPr="00706840" w:rsidRDefault="009E6540" w:rsidP="009E6540">
      <w:pPr>
        <w:spacing w:before="0" w:after="0" w:line="240" w:lineRule="auto"/>
        <w:ind w:left="709" w:firstLine="0"/>
        <w:rPr>
          <w:rFonts w:ascii="Times New Roman" w:eastAsiaTheme="minorHAnsi" w:hAnsi="Times New Roman"/>
          <w:sz w:val="24"/>
          <w:szCs w:val="24"/>
          <w:shd w:val="clear" w:color="auto" w:fill="F9F9F9"/>
        </w:rPr>
      </w:pPr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E6540" w:rsidRPr="00706840" w:rsidRDefault="009E6540" w:rsidP="009E6540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---------- Mensagem encaminhada ----------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De: </w:t>
      </w:r>
      <w:r w:rsidRPr="00706840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t-BR"/>
        </w:rPr>
        <w:t>Celso Lage</w:t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 &lt;clage@inpi.gov.br&gt;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Data: </w:t>
      </w:r>
      <w:proofErr w:type="gramStart"/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6</w:t>
      </w:r>
      <w:proofErr w:type="gramEnd"/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de fevereiro de 2014 14:32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Assunto: Re: Submissão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Para: Patrícia Barbosa &lt;pmdsbl@gmail.com&gt;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9E6540" w:rsidRPr="00706840" w:rsidRDefault="009E6540" w:rsidP="009E6540">
      <w:pPr>
        <w:shd w:val="clear" w:color="auto" w:fill="FFFFFF"/>
        <w:spacing w:before="0"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Eu, Celso Luiz Salgueiro Lage, </w:t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9F9F9"/>
          <w:lang w:eastAsia="pt-BR"/>
        </w:rPr>
        <w:t>concordo com a submissão do artigo intitulado “</w:t>
      </w:r>
      <w:r w:rsidR="00706840" w:rsidRPr="0070684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MARCAS VERSUS AS DENOMINAÇÕES DE CULTIVARES PRESENTES EM DUAS INDICAÇÕES GEOGRÁFICAS BRASILEIRAS PARA CAFÉ</w:t>
      </w:r>
      <w:r w:rsidR="008C411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”</w:t>
      </w:r>
      <w:bookmarkStart w:id="0" w:name="_GoBack"/>
      <w:bookmarkEnd w:id="0"/>
      <w:r w:rsidR="00706840" w:rsidRPr="0070684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706840">
        <w:rPr>
          <w:rFonts w:ascii="Times New Roman" w:eastAsia="Times New Roman" w:hAnsi="Times New Roman"/>
          <w:sz w:val="24"/>
          <w:szCs w:val="24"/>
          <w:shd w:val="clear" w:color="auto" w:fill="F9F9F9"/>
          <w:lang w:eastAsia="pt-BR"/>
        </w:rPr>
        <w:t>e com seu conteúdo, para a publicação na revista </w:t>
      </w:r>
      <w:r w:rsidRPr="0070684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Coffee Science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.”</w:t>
      </w:r>
      <w:proofErr w:type="gramEnd"/>
    </w:p>
    <w:p w:rsidR="009E6540" w:rsidRPr="00706840" w:rsidRDefault="009E6540" w:rsidP="009E6540">
      <w:pPr>
        <w:shd w:val="clear" w:color="auto" w:fill="FFFFFF"/>
        <w:spacing w:before="0"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E6540" w:rsidRPr="00706840" w:rsidRDefault="009E6540" w:rsidP="009E6540">
      <w:pPr>
        <w:shd w:val="clear" w:color="auto" w:fill="FFFFFF"/>
        <w:spacing w:before="0"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Desde já agradeço,</w:t>
      </w:r>
    </w:p>
    <w:p w:rsidR="009E6540" w:rsidRPr="00706840" w:rsidRDefault="009E6540" w:rsidP="009E6540">
      <w:pPr>
        <w:shd w:val="clear" w:color="auto" w:fill="FFFFFF"/>
        <w:spacing w:before="0"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Celso Lage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  <w:t>Coordenador dos Programas de Pós-Graduação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  <w:t>ACAD / DICOD / INPI</w:t>
      </w:r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br/>
      </w:r>
      <w:proofErr w:type="spellStart"/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Tel</w:t>
      </w:r>
      <w:proofErr w:type="spellEnd"/>
      <w:r w:rsidRPr="00706840">
        <w:rPr>
          <w:rFonts w:ascii="Times New Roman" w:eastAsia="Times New Roman" w:hAnsi="Times New Roman"/>
          <w:sz w:val="24"/>
          <w:szCs w:val="24"/>
          <w:lang w:eastAsia="pt-BR"/>
        </w:rPr>
        <w:t>: (21) 30373934</w:t>
      </w:r>
    </w:p>
    <w:p w:rsidR="009E6540" w:rsidRPr="00706840" w:rsidRDefault="009E6540" w:rsidP="009E6540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9E6540" w:rsidRPr="00706840" w:rsidRDefault="009E6540" w:rsidP="009E6540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9E6540" w:rsidRPr="00706840" w:rsidRDefault="009E6540" w:rsidP="009E6540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9E6540" w:rsidRPr="00706840" w:rsidRDefault="009E6540" w:rsidP="009E6540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9E6540" w:rsidRPr="00706840" w:rsidRDefault="009E6540" w:rsidP="009E6540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9E6540" w:rsidRPr="00706840" w:rsidRDefault="009E6540" w:rsidP="009E6540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9E6540" w:rsidRPr="00706840" w:rsidRDefault="009E6540" w:rsidP="009E6540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9E6540" w:rsidRPr="00706840" w:rsidRDefault="009E6540" w:rsidP="009E6540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C703F6" w:rsidRPr="00706840" w:rsidRDefault="00C703F6">
      <w:pPr>
        <w:rPr>
          <w:rFonts w:ascii="Times New Roman" w:hAnsi="Times New Roman"/>
          <w:sz w:val="24"/>
          <w:szCs w:val="24"/>
        </w:rPr>
      </w:pPr>
    </w:p>
    <w:sectPr w:rsidR="00C703F6" w:rsidRPr="00706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40"/>
    <w:rsid w:val="0016246F"/>
    <w:rsid w:val="002050C0"/>
    <w:rsid w:val="002B7D06"/>
    <w:rsid w:val="00456C56"/>
    <w:rsid w:val="00545848"/>
    <w:rsid w:val="00706840"/>
    <w:rsid w:val="0075056D"/>
    <w:rsid w:val="008C4111"/>
    <w:rsid w:val="00914C6A"/>
    <w:rsid w:val="009E6540"/>
    <w:rsid w:val="00C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40"/>
    <w:pPr>
      <w:spacing w:before="100" w:after="10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40"/>
    <w:pPr>
      <w:spacing w:before="100" w:after="10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pi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ciareg@inpi.gov.br" TargetMode="External"/><Relationship Id="rId5" Type="http://schemas.openxmlformats.org/officeDocument/2006/relationships/hyperlink" Target="http://lattes.cnpq.br/69151678781599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Barbosa</dc:creator>
  <cp:lastModifiedBy>Patrícia Barbosa</cp:lastModifiedBy>
  <cp:revision>2</cp:revision>
  <dcterms:created xsi:type="dcterms:W3CDTF">2015-09-17T13:19:00Z</dcterms:created>
  <dcterms:modified xsi:type="dcterms:W3CDTF">2015-09-17T13:19:00Z</dcterms:modified>
</cp:coreProperties>
</file>